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5A6" w:rsidRDefault="004715A6">
      <w:pPr>
        <w:rPr>
          <w:rtl/>
        </w:rPr>
      </w:pPr>
      <w:bookmarkStart w:id="0" w:name="_GoBack"/>
      <w:bookmarkEnd w:id="0"/>
    </w:p>
    <w:p w:rsidR="00C07B09" w:rsidRDefault="00C07B09">
      <w:pPr>
        <w:rPr>
          <w:rtl/>
        </w:rPr>
      </w:pPr>
    </w:p>
    <w:p w:rsidR="00C07B09" w:rsidRDefault="001070AD" w:rsidP="001070AD">
      <w:pPr>
        <w:jc w:val="center"/>
        <w:rPr>
          <w:rtl/>
        </w:rPr>
      </w:pPr>
      <w:r>
        <w:rPr>
          <w:noProof/>
          <w:rtl/>
          <w:lang w:val="ar-SA"/>
        </w:rPr>
        <w:drawing>
          <wp:anchor distT="0" distB="0" distL="114300" distR="114300" simplePos="0" relativeHeight="251658240" behindDoc="1" locked="0" layoutInCell="1" allowOverlap="1">
            <wp:simplePos x="0" y="0"/>
            <wp:positionH relativeFrom="column">
              <wp:posOffset>1365250</wp:posOffset>
            </wp:positionH>
            <wp:positionV relativeFrom="paragraph">
              <wp:posOffset>73025</wp:posOffset>
            </wp:positionV>
            <wp:extent cx="3253105" cy="3253105"/>
            <wp:effectExtent l="0" t="0" r="4445" b="444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 الجمعية.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53105" cy="3253105"/>
                    </a:xfrm>
                    <a:prstGeom prst="rect">
                      <a:avLst/>
                    </a:prstGeom>
                  </pic:spPr>
                </pic:pic>
              </a:graphicData>
            </a:graphic>
            <wp14:sizeRelH relativeFrom="margin">
              <wp14:pctWidth>0</wp14:pctWidth>
            </wp14:sizeRelH>
            <wp14:sizeRelV relativeFrom="margin">
              <wp14:pctHeight>0</wp14:pctHeight>
            </wp14:sizeRelV>
          </wp:anchor>
        </w:drawing>
      </w:r>
    </w:p>
    <w:p w:rsidR="00C07B09" w:rsidRDefault="00C07B09">
      <w:pPr>
        <w:rPr>
          <w:rtl/>
        </w:rPr>
      </w:pPr>
    </w:p>
    <w:p w:rsidR="00C07B09" w:rsidRDefault="00C07B09">
      <w:pPr>
        <w:rPr>
          <w:rtl/>
        </w:rPr>
      </w:pPr>
    </w:p>
    <w:p w:rsidR="00C07B09" w:rsidRDefault="00C07B09">
      <w:pPr>
        <w:rPr>
          <w:rtl/>
        </w:rPr>
      </w:pPr>
    </w:p>
    <w:p w:rsidR="00C07B09" w:rsidRDefault="00C07B09">
      <w:pPr>
        <w:rPr>
          <w:rtl/>
        </w:rPr>
      </w:pPr>
    </w:p>
    <w:p w:rsidR="00C07B09" w:rsidRDefault="00C07B09">
      <w:pPr>
        <w:rPr>
          <w:rtl/>
        </w:rPr>
      </w:pPr>
    </w:p>
    <w:p w:rsidR="00C07B09" w:rsidRDefault="00C07B09">
      <w:pPr>
        <w:rPr>
          <w:rtl/>
        </w:rPr>
      </w:pPr>
    </w:p>
    <w:p w:rsidR="001070AD" w:rsidRDefault="001070AD">
      <w:pPr>
        <w:rPr>
          <w:rtl/>
        </w:rPr>
      </w:pPr>
    </w:p>
    <w:p w:rsidR="001070AD" w:rsidRDefault="001070AD">
      <w:pPr>
        <w:rPr>
          <w:rtl/>
        </w:rPr>
      </w:pPr>
    </w:p>
    <w:p w:rsidR="001070AD" w:rsidRDefault="001070AD">
      <w:pPr>
        <w:rPr>
          <w:rtl/>
        </w:rPr>
      </w:pPr>
    </w:p>
    <w:p w:rsidR="002034A2" w:rsidRDefault="002034A2">
      <w:pPr>
        <w:rPr>
          <w:rtl/>
        </w:rPr>
      </w:pPr>
    </w:p>
    <w:p w:rsidR="002034A2" w:rsidRDefault="002034A2">
      <w:pPr>
        <w:rPr>
          <w:rtl/>
        </w:rPr>
      </w:pPr>
    </w:p>
    <w:p w:rsidR="001070AD" w:rsidRDefault="001070AD">
      <w:pPr>
        <w:rPr>
          <w:rtl/>
        </w:rPr>
      </w:pPr>
    </w:p>
    <w:p w:rsidR="00C07B09" w:rsidRPr="00C07B09" w:rsidRDefault="00C07B09" w:rsidP="00C07B09">
      <w:pPr>
        <w:jc w:val="center"/>
        <w:rPr>
          <w:b/>
          <w:bCs/>
          <w:sz w:val="32"/>
          <w:szCs w:val="32"/>
          <w:rtl/>
        </w:rPr>
      </w:pPr>
    </w:p>
    <w:p w:rsidR="00C07B09" w:rsidRDefault="00C07B09" w:rsidP="00C07B09">
      <w:pPr>
        <w:jc w:val="center"/>
        <w:rPr>
          <w:b/>
          <w:bCs/>
          <w:sz w:val="32"/>
          <w:szCs w:val="32"/>
          <w:rtl/>
        </w:rPr>
      </w:pPr>
      <w:r w:rsidRPr="001070AD">
        <w:rPr>
          <w:rFonts w:hint="cs"/>
          <w:b/>
          <w:bCs/>
          <w:sz w:val="36"/>
          <w:szCs w:val="36"/>
          <w:rtl/>
        </w:rPr>
        <w:t>لائحة صرف المساعدات الخاصة بجمعية الطائف الصحية لمرضى السرطان- اورام</w:t>
      </w:r>
    </w:p>
    <w:p w:rsidR="00C07B09" w:rsidRDefault="00C07B09" w:rsidP="00C07B09">
      <w:pPr>
        <w:jc w:val="center"/>
        <w:rPr>
          <w:b/>
          <w:bCs/>
          <w:sz w:val="32"/>
          <w:szCs w:val="32"/>
          <w:rtl/>
        </w:rPr>
      </w:pPr>
    </w:p>
    <w:p w:rsidR="00C07B09" w:rsidRDefault="00C07B09" w:rsidP="00C07B09">
      <w:pPr>
        <w:jc w:val="center"/>
        <w:rPr>
          <w:b/>
          <w:bCs/>
          <w:sz w:val="32"/>
          <w:szCs w:val="32"/>
          <w:rtl/>
        </w:rPr>
      </w:pPr>
    </w:p>
    <w:p w:rsidR="00C07B09" w:rsidRDefault="00C07B09" w:rsidP="00C07B09">
      <w:pPr>
        <w:jc w:val="center"/>
        <w:rPr>
          <w:b/>
          <w:bCs/>
          <w:sz w:val="32"/>
          <w:szCs w:val="32"/>
          <w:rtl/>
        </w:rPr>
      </w:pPr>
    </w:p>
    <w:p w:rsidR="00C07B09" w:rsidRDefault="00C07B09" w:rsidP="00C07B09">
      <w:pPr>
        <w:jc w:val="center"/>
        <w:rPr>
          <w:b/>
          <w:bCs/>
          <w:sz w:val="32"/>
          <w:szCs w:val="32"/>
          <w:rtl/>
        </w:rPr>
      </w:pPr>
    </w:p>
    <w:p w:rsidR="00C07B09" w:rsidRDefault="00C07B09" w:rsidP="00C07B09">
      <w:pPr>
        <w:jc w:val="center"/>
        <w:rPr>
          <w:b/>
          <w:bCs/>
          <w:sz w:val="32"/>
          <w:szCs w:val="32"/>
          <w:rtl/>
        </w:rPr>
      </w:pPr>
    </w:p>
    <w:p w:rsidR="00C07B09" w:rsidRDefault="00C07B09" w:rsidP="00C07B09">
      <w:pPr>
        <w:jc w:val="center"/>
        <w:rPr>
          <w:b/>
          <w:bCs/>
          <w:sz w:val="32"/>
          <w:szCs w:val="32"/>
          <w:rtl/>
        </w:rPr>
      </w:pPr>
    </w:p>
    <w:p w:rsidR="00C07B09" w:rsidRDefault="00C07B09" w:rsidP="00C07B09">
      <w:pPr>
        <w:jc w:val="center"/>
        <w:rPr>
          <w:b/>
          <w:bCs/>
          <w:sz w:val="32"/>
          <w:szCs w:val="32"/>
          <w:rtl/>
        </w:rPr>
      </w:pPr>
    </w:p>
    <w:p w:rsidR="00C07B09" w:rsidRDefault="00C07B09" w:rsidP="00C07B09">
      <w:pPr>
        <w:jc w:val="center"/>
        <w:rPr>
          <w:b/>
          <w:bCs/>
          <w:sz w:val="32"/>
          <w:szCs w:val="32"/>
          <w:rtl/>
        </w:rPr>
      </w:pPr>
    </w:p>
    <w:p w:rsidR="00C07B09" w:rsidRDefault="00C07B09" w:rsidP="00C07B09">
      <w:pPr>
        <w:jc w:val="center"/>
        <w:rPr>
          <w:b/>
          <w:bCs/>
          <w:sz w:val="32"/>
          <w:szCs w:val="32"/>
          <w:rtl/>
        </w:rPr>
      </w:pPr>
    </w:p>
    <w:p w:rsidR="00C07B09" w:rsidRDefault="00C07B09" w:rsidP="00C07B09">
      <w:pPr>
        <w:jc w:val="center"/>
        <w:rPr>
          <w:b/>
          <w:bCs/>
          <w:sz w:val="32"/>
          <w:szCs w:val="32"/>
          <w:rtl/>
        </w:rPr>
      </w:pPr>
    </w:p>
    <w:p w:rsidR="00C07B09" w:rsidRDefault="00C07B09" w:rsidP="00C07B09">
      <w:pPr>
        <w:jc w:val="center"/>
        <w:rPr>
          <w:b/>
          <w:bCs/>
          <w:sz w:val="32"/>
          <w:szCs w:val="32"/>
          <w:rtl/>
        </w:rPr>
      </w:pPr>
    </w:p>
    <w:p w:rsidR="00C07B09" w:rsidRDefault="00C07B09" w:rsidP="00C07B09">
      <w:pPr>
        <w:jc w:val="center"/>
        <w:rPr>
          <w:b/>
          <w:bCs/>
          <w:sz w:val="32"/>
          <w:szCs w:val="32"/>
          <w:rtl/>
        </w:rPr>
      </w:pPr>
    </w:p>
    <w:p w:rsidR="00C07B09" w:rsidRDefault="00C07B09" w:rsidP="00C07B09">
      <w:pPr>
        <w:jc w:val="center"/>
        <w:rPr>
          <w:b/>
          <w:bCs/>
          <w:sz w:val="32"/>
          <w:szCs w:val="32"/>
          <w:rtl/>
        </w:rPr>
      </w:pPr>
    </w:p>
    <w:p w:rsidR="00C07B09" w:rsidRDefault="00C07B09" w:rsidP="00C07B09">
      <w:pPr>
        <w:jc w:val="center"/>
        <w:rPr>
          <w:b/>
          <w:bCs/>
          <w:sz w:val="32"/>
          <w:szCs w:val="32"/>
          <w:rtl/>
        </w:rPr>
      </w:pPr>
    </w:p>
    <w:p w:rsidR="00716E44" w:rsidRPr="00716E44" w:rsidRDefault="00716E44" w:rsidP="00716E44">
      <w:pPr>
        <w:spacing w:after="0" w:line="240" w:lineRule="auto"/>
        <w:jc w:val="both"/>
        <w:rPr>
          <w:rFonts w:ascii="Calibri" w:eastAsia="Calibri" w:hAnsi="Calibri" w:cs="GE SS Two Medium"/>
          <w:b/>
          <w:bCs/>
          <w:sz w:val="28"/>
          <w:szCs w:val="28"/>
          <w:rtl/>
        </w:rPr>
      </w:pPr>
      <w:r w:rsidRPr="00716E44">
        <w:rPr>
          <w:rFonts w:ascii="Calibri" w:eastAsia="Calibri" w:hAnsi="Calibri" w:cs="GE SS Two Medium" w:hint="cs"/>
          <w:b/>
          <w:bCs/>
          <w:sz w:val="28"/>
          <w:szCs w:val="28"/>
          <w:rtl/>
        </w:rPr>
        <w:t>لائحة شؤون المستفيدين</w:t>
      </w:r>
    </w:p>
    <w:p w:rsidR="00716E44" w:rsidRPr="00716E44" w:rsidRDefault="00716E44" w:rsidP="00716E44">
      <w:pPr>
        <w:spacing w:after="0" w:line="240" w:lineRule="auto"/>
        <w:jc w:val="both"/>
        <w:rPr>
          <w:rFonts w:ascii="Calibri" w:eastAsia="Calibri" w:hAnsi="Calibri" w:cs="AL-Mohanad Bold"/>
          <w:sz w:val="28"/>
          <w:szCs w:val="28"/>
          <w:rtl/>
        </w:rPr>
      </w:pPr>
    </w:p>
    <w:p w:rsidR="00716E44" w:rsidRDefault="00716E44" w:rsidP="00716E44">
      <w:pPr>
        <w:spacing w:after="0" w:line="240" w:lineRule="auto"/>
        <w:jc w:val="both"/>
        <w:rPr>
          <w:rFonts w:ascii="Calibri" w:eastAsia="Calibri" w:hAnsi="Calibri" w:cs="Ara Aqeeq Bold"/>
          <w:sz w:val="28"/>
          <w:szCs w:val="28"/>
          <w:rtl/>
        </w:rPr>
      </w:pPr>
      <w:r w:rsidRPr="00716E44">
        <w:rPr>
          <w:rFonts w:ascii="Calibri" w:eastAsia="Calibri" w:hAnsi="Calibri" w:cs="Ara Aqeeq Bold" w:hint="cs"/>
          <w:sz w:val="28"/>
          <w:szCs w:val="28"/>
          <w:rtl/>
        </w:rPr>
        <w:t xml:space="preserve">تعريف المصطلحات: </w:t>
      </w:r>
    </w:p>
    <w:p w:rsidR="00716E44" w:rsidRPr="00716E44" w:rsidRDefault="00716E44" w:rsidP="00716E44">
      <w:pPr>
        <w:spacing w:after="0" w:line="240" w:lineRule="auto"/>
        <w:jc w:val="both"/>
        <w:rPr>
          <w:rFonts w:ascii="Calibri" w:eastAsia="Calibri" w:hAnsi="Calibri" w:cs="Ara Aqeeq Bold"/>
          <w:sz w:val="28"/>
          <w:szCs w:val="28"/>
          <w:rtl/>
        </w:rPr>
      </w:pPr>
    </w:p>
    <w:p w:rsidR="00716E44" w:rsidRDefault="00716E44" w:rsidP="00716E44">
      <w:pPr>
        <w:spacing w:after="0" w:line="240" w:lineRule="auto"/>
        <w:jc w:val="both"/>
        <w:rPr>
          <w:rFonts w:ascii="Calibri" w:eastAsia="Calibri" w:hAnsi="Calibri" w:cs="AL-Mohanad Bold"/>
          <w:sz w:val="28"/>
          <w:szCs w:val="28"/>
          <w:rtl/>
        </w:rPr>
      </w:pPr>
      <w:r w:rsidRPr="00716E44">
        <w:rPr>
          <w:rFonts w:ascii="Calibri" w:eastAsia="Calibri" w:hAnsi="Calibri" w:cs="AL-Mohanad Bold" w:hint="cs"/>
          <w:b/>
          <w:bCs/>
          <w:color w:val="2F5496" w:themeColor="accent1" w:themeShade="BF"/>
          <w:sz w:val="28"/>
          <w:szCs w:val="28"/>
          <w:rtl/>
        </w:rPr>
        <w:t>الجمعية:</w:t>
      </w:r>
      <w:r w:rsidRPr="00716E44">
        <w:rPr>
          <w:rFonts w:ascii="Calibri" w:eastAsia="Calibri" w:hAnsi="Calibri" w:cs="AL-Mohanad Bold" w:hint="cs"/>
          <w:color w:val="2F5496" w:themeColor="accent1" w:themeShade="BF"/>
          <w:sz w:val="28"/>
          <w:szCs w:val="28"/>
          <w:rtl/>
        </w:rPr>
        <w:t xml:space="preserve"> </w:t>
      </w:r>
      <w:r w:rsidRPr="00716E44">
        <w:rPr>
          <w:rFonts w:ascii="Calibri" w:eastAsia="Calibri" w:hAnsi="Calibri" w:cs="AL-Mohanad Bold" w:hint="cs"/>
          <w:sz w:val="28"/>
          <w:szCs w:val="28"/>
          <w:rtl/>
        </w:rPr>
        <w:t xml:space="preserve">يقصد بها جمعية الطائف الصحية لمرضى السرطان-اورام </w:t>
      </w:r>
    </w:p>
    <w:p w:rsidR="00716E44" w:rsidRPr="00716E44" w:rsidRDefault="00716E44" w:rsidP="00716E44">
      <w:pPr>
        <w:spacing w:after="0" w:line="240" w:lineRule="auto"/>
        <w:jc w:val="both"/>
        <w:rPr>
          <w:rFonts w:ascii="Calibri" w:eastAsia="Calibri" w:hAnsi="Calibri" w:cs="AL-Mohanad Bold"/>
          <w:sz w:val="28"/>
          <w:szCs w:val="28"/>
          <w:rtl/>
        </w:rPr>
      </w:pPr>
    </w:p>
    <w:p w:rsidR="00716E44" w:rsidRDefault="00716E44" w:rsidP="00716E44">
      <w:pPr>
        <w:tabs>
          <w:tab w:val="left" w:pos="1983"/>
        </w:tabs>
        <w:spacing w:after="0" w:line="240" w:lineRule="auto"/>
        <w:jc w:val="both"/>
        <w:rPr>
          <w:rFonts w:ascii="Calibri" w:eastAsia="Calibri" w:hAnsi="Calibri" w:cs="AL-Mohanad Bold"/>
          <w:sz w:val="28"/>
          <w:szCs w:val="28"/>
          <w:rtl/>
        </w:rPr>
      </w:pPr>
      <w:r w:rsidRPr="00716E44">
        <w:rPr>
          <w:rFonts w:ascii="Calibri" w:eastAsia="Calibri" w:hAnsi="Calibri" w:cs="AL-Mohanad Bold" w:hint="cs"/>
          <w:b/>
          <w:bCs/>
          <w:color w:val="2F5496" w:themeColor="accent1" w:themeShade="BF"/>
          <w:sz w:val="28"/>
          <w:szCs w:val="28"/>
          <w:rtl/>
        </w:rPr>
        <w:t>المستفيدون:</w:t>
      </w:r>
      <w:r w:rsidRPr="00716E44">
        <w:rPr>
          <w:rFonts w:ascii="Calibri" w:eastAsia="Calibri" w:hAnsi="Calibri" w:cs="AL-Mohanad Bold" w:hint="cs"/>
          <w:color w:val="2F5496" w:themeColor="accent1" w:themeShade="BF"/>
          <w:sz w:val="28"/>
          <w:szCs w:val="28"/>
          <w:rtl/>
        </w:rPr>
        <w:t xml:space="preserve"> </w:t>
      </w:r>
      <w:r w:rsidRPr="00716E44">
        <w:rPr>
          <w:rFonts w:ascii="Calibri" w:eastAsia="Calibri" w:hAnsi="Calibri" w:cs="AL-Mohanad Bold" w:hint="cs"/>
          <w:sz w:val="28"/>
          <w:szCs w:val="28"/>
          <w:rtl/>
        </w:rPr>
        <w:t>هو كل مستفيد من خدمات جمعية ال</w:t>
      </w:r>
      <w:r>
        <w:rPr>
          <w:rFonts w:ascii="Calibri" w:eastAsia="Calibri" w:hAnsi="Calibri" w:cs="AL-Mohanad Bold" w:hint="cs"/>
          <w:sz w:val="28"/>
          <w:szCs w:val="28"/>
          <w:rtl/>
        </w:rPr>
        <w:t xml:space="preserve">طائف الصحية لمرضى السرطان </w:t>
      </w:r>
      <w:r>
        <w:rPr>
          <w:rFonts w:ascii="Calibri" w:eastAsia="Calibri" w:hAnsi="Calibri" w:cs="AL-Mohanad Bold"/>
          <w:sz w:val="28"/>
          <w:szCs w:val="28"/>
          <w:rtl/>
        </w:rPr>
        <w:t>–</w:t>
      </w:r>
      <w:r>
        <w:rPr>
          <w:rFonts w:ascii="Calibri" w:eastAsia="Calibri" w:hAnsi="Calibri" w:cs="AL-Mohanad Bold" w:hint="cs"/>
          <w:sz w:val="28"/>
          <w:szCs w:val="28"/>
          <w:rtl/>
        </w:rPr>
        <w:t xml:space="preserve"> اورام </w:t>
      </w:r>
      <w:r w:rsidRPr="00716E44">
        <w:rPr>
          <w:rFonts w:ascii="Calibri" w:eastAsia="Calibri" w:hAnsi="Calibri" w:cs="AL-Mohanad Bold" w:hint="cs"/>
          <w:sz w:val="28"/>
          <w:szCs w:val="28"/>
          <w:rtl/>
        </w:rPr>
        <w:t xml:space="preserve">وفق أنظمتها ولوائحها </w:t>
      </w:r>
    </w:p>
    <w:p w:rsidR="00716E44" w:rsidRPr="00716E44" w:rsidRDefault="00716E44" w:rsidP="00716E44">
      <w:pPr>
        <w:tabs>
          <w:tab w:val="left" w:pos="1983"/>
        </w:tabs>
        <w:spacing w:after="0" w:line="240" w:lineRule="auto"/>
        <w:jc w:val="both"/>
        <w:rPr>
          <w:rFonts w:ascii="Calibri" w:eastAsia="Calibri" w:hAnsi="Calibri" w:cs="AL-Mohanad Bold"/>
          <w:sz w:val="28"/>
          <w:szCs w:val="28"/>
          <w:rtl/>
        </w:rPr>
      </w:pPr>
    </w:p>
    <w:p w:rsidR="00716E44" w:rsidRDefault="00716E44" w:rsidP="00716E44">
      <w:pPr>
        <w:spacing w:after="0" w:line="240" w:lineRule="auto"/>
        <w:jc w:val="both"/>
        <w:rPr>
          <w:rFonts w:ascii="Calibri" w:eastAsia="Calibri" w:hAnsi="Calibri" w:cs="AL-Mohanad Bold"/>
          <w:sz w:val="28"/>
          <w:szCs w:val="28"/>
          <w:rtl/>
        </w:rPr>
      </w:pPr>
      <w:r w:rsidRPr="00716E44">
        <w:rPr>
          <w:rFonts w:ascii="Calibri" w:eastAsia="Calibri" w:hAnsi="Calibri" w:cs="AL-Mohanad Bold" w:hint="cs"/>
          <w:b/>
          <w:bCs/>
          <w:color w:val="2F5496" w:themeColor="accent1" w:themeShade="BF"/>
          <w:sz w:val="28"/>
          <w:szCs w:val="28"/>
          <w:rtl/>
        </w:rPr>
        <w:t>الحقوق:</w:t>
      </w:r>
      <w:r w:rsidRPr="00716E44">
        <w:rPr>
          <w:rFonts w:ascii="Calibri" w:eastAsia="Calibri" w:hAnsi="Calibri" w:cs="AL-Mohanad Bold" w:hint="cs"/>
          <w:color w:val="2F5496" w:themeColor="accent1" w:themeShade="BF"/>
          <w:sz w:val="28"/>
          <w:szCs w:val="28"/>
          <w:rtl/>
        </w:rPr>
        <w:t xml:space="preserve"> </w:t>
      </w:r>
      <w:r w:rsidRPr="00716E44">
        <w:rPr>
          <w:rFonts w:ascii="Calibri" w:eastAsia="Calibri" w:hAnsi="Calibri" w:cs="AL-Mohanad Bold" w:hint="cs"/>
          <w:sz w:val="28"/>
          <w:szCs w:val="28"/>
          <w:rtl/>
        </w:rPr>
        <w:t>الخدمات التي تلتزم الجمعية بتقديمها وفق ما لديها من إمكانيات وضوابط وأنظمة.</w:t>
      </w:r>
    </w:p>
    <w:p w:rsidR="00716E44" w:rsidRPr="00716E44" w:rsidRDefault="00716E44" w:rsidP="00716E44">
      <w:pPr>
        <w:spacing w:after="0" w:line="240" w:lineRule="auto"/>
        <w:jc w:val="both"/>
        <w:rPr>
          <w:rFonts w:ascii="Calibri" w:eastAsia="Calibri" w:hAnsi="Calibri" w:cs="AL-Mohanad Bold"/>
          <w:sz w:val="28"/>
          <w:szCs w:val="28"/>
          <w:rtl/>
        </w:rPr>
      </w:pPr>
      <w:r w:rsidRPr="00716E44">
        <w:rPr>
          <w:rFonts w:ascii="Calibri" w:eastAsia="Calibri" w:hAnsi="Calibri" w:cs="AL-Mohanad Bold" w:hint="cs"/>
          <w:sz w:val="28"/>
          <w:szCs w:val="28"/>
          <w:rtl/>
        </w:rPr>
        <w:t xml:space="preserve"> </w:t>
      </w:r>
    </w:p>
    <w:p w:rsidR="00716E44" w:rsidRDefault="00716E44" w:rsidP="00716E44">
      <w:pPr>
        <w:spacing w:after="0" w:line="240" w:lineRule="auto"/>
        <w:jc w:val="both"/>
        <w:rPr>
          <w:rFonts w:ascii="Calibri" w:eastAsia="Calibri" w:hAnsi="Calibri" w:cs="AL-Mohanad Bold"/>
          <w:sz w:val="28"/>
          <w:szCs w:val="28"/>
          <w:rtl/>
        </w:rPr>
      </w:pPr>
      <w:r w:rsidRPr="00716E44">
        <w:rPr>
          <w:rFonts w:ascii="Calibri" w:eastAsia="Calibri" w:hAnsi="Calibri" w:cs="AL-Mohanad Bold" w:hint="cs"/>
          <w:b/>
          <w:bCs/>
          <w:color w:val="2F5496" w:themeColor="accent1" w:themeShade="BF"/>
          <w:sz w:val="28"/>
          <w:szCs w:val="28"/>
          <w:rtl/>
        </w:rPr>
        <w:t>الواجبات:</w:t>
      </w:r>
      <w:r w:rsidRPr="00716E44">
        <w:rPr>
          <w:rFonts w:ascii="Calibri" w:eastAsia="Calibri" w:hAnsi="Calibri" w:cs="AL-Mohanad Bold" w:hint="cs"/>
          <w:color w:val="2F5496" w:themeColor="accent1" w:themeShade="BF"/>
          <w:sz w:val="28"/>
          <w:szCs w:val="28"/>
          <w:rtl/>
        </w:rPr>
        <w:t xml:space="preserve"> </w:t>
      </w:r>
      <w:r w:rsidRPr="00716E44">
        <w:rPr>
          <w:rFonts w:ascii="Calibri" w:eastAsia="Calibri" w:hAnsi="Calibri" w:cs="AL-Mohanad Bold" w:hint="cs"/>
          <w:sz w:val="28"/>
          <w:szCs w:val="28"/>
          <w:rtl/>
        </w:rPr>
        <w:t xml:space="preserve">التزام المستفيد بأنظمة ولوائح جمعية </w:t>
      </w:r>
      <w:r>
        <w:rPr>
          <w:rFonts w:ascii="Calibri" w:eastAsia="Calibri" w:hAnsi="Calibri" w:cs="AL-Mohanad Bold" w:hint="cs"/>
          <w:sz w:val="28"/>
          <w:szCs w:val="28"/>
          <w:rtl/>
        </w:rPr>
        <w:t>الطائف الصحية لمرضى السرطان-أورام</w:t>
      </w:r>
      <w:r w:rsidRPr="00716E44">
        <w:rPr>
          <w:rFonts w:ascii="Calibri" w:eastAsia="Calibri" w:hAnsi="Calibri" w:cs="AL-Mohanad Bold" w:hint="cs"/>
          <w:sz w:val="28"/>
          <w:szCs w:val="28"/>
          <w:rtl/>
        </w:rPr>
        <w:t xml:space="preserve"> </w:t>
      </w:r>
    </w:p>
    <w:p w:rsidR="00716E44" w:rsidRPr="00716E44" w:rsidRDefault="00716E44" w:rsidP="00716E44">
      <w:pPr>
        <w:spacing w:after="0" w:line="240" w:lineRule="auto"/>
        <w:jc w:val="both"/>
        <w:rPr>
          <w:rFonts w:ascii="Calibri" w:eastAsia="Calibri" w:hAnsi="Calibri" w:cs="AL-Mohanad Bold"/>
          <w:sz w:val="28"/>
          <w:szCs w:val="28"/>
          <w:rtl/>
        </w:rPr>
      </w:pPr>
    </w:p>
    <w:p w:rsidR="00716E44" w:rsidRDefault="00716E44" w:rsidP="00716E44">
      <w:pPr>
        <w:spacing w:after="0" w:line="240" w:lineRule="auto"/>
        <w:jc w:val="both"/>
        <w:rPr>
          <w:rFonts w:ascii="Calibri" w:eastAsia="Calibri" w:hAnsi="Calibri" w:cs="AL-Mohanad Bold"/>
          <w:sz w:val="28"/>
          <w:szCs w:val="28"/>
          <w:rtl/>
        </w:rPr>
      </w:pPr>
      <w:r w:rsidRPr="00716E44">
        <w:rPr>
          <w:rFonts w:ascii="Calibri" w:eastAsia="Calibri" w:hAnsi="Calibri" w:cs="AL-Mohanad Bold" w:hint="cs"/>
          <w:b/>
          <w:bCs/>
          <w:color w:val="2F5496" w:themeColor="accent1" w:themeShade="BF"/>
          <w:sz w:val="28"/>
          <w:szCs w:val="28"/>
          <w:rtl/>
        </w:rPr>
        <w:t>الخدمات:</w:t>
      </w:r>
      <w:r w:rsidRPr="00716E44">
        <w:rPr>
          <w:rFonts w:ascii="Calibri" w:eastAsia="Calibri" w:hAnsi="Calibri" w:cs="AL-Mohanad Bold" w:hint="cs"/>
          <w:color w:val="2F5496" w:themeColor="accent1" w:themeShade="BF"/>
          <w:sz w:val="28"/>
          <w:szCs w:val="28"/>
          <w:rtl/>
        </w:rPr>
        <w:t xml:space="preserve"> </w:t>
      </w:r>
      <w:r w:rsidRPr="00716E44">
        <w:rPr>
          <w:rFonts w:ascii="Calibri" w:eastAsia="Calibri" w:hAnsi="Calibri" w:cs="AL-Mohanad Bold" w:hint="cs"/>
          <w:sz w:val="28"/>
          <w:szCs w:val="28"/>
          <w:rtl/>
        </w:rPr>
        <w:t xml:space="preserve">هي مجموعة الأعمال التي تؤديها الجمعية للمستفيدين. </w:t>
      </w:r>
    </w:p>
    <w:p w:rsidR="00716E44" w:rsidRPr="00716E44" w:rsidRDefault="00716E44" w:rsidP="00716E44">
      <w:pPr>
        <w:spacing w:after="0" w:line="240" w:lineRule="auto"/>
        <w:jc w:val="both"/>
        <w:rPr>
          <w:rFonts w:ascii="Calibri" w:eastAsia="Calibri" w:hAnsi="Calibri" w:cs="AL-Mohanad Bold"/>
          <w:sz w:val="28"/>
          <w:szCs w:val="28"/>
          <w:rtl/>
        </w:rPr>
      </w:pPr>
    </w:p>
    <w:p w:rsidR="00716E44" w:rsidRDefault="00716E44" w:rsidP="00716E44">
      <w:pPr>
        <w:spacing w:after="0" w:line="240" w:lineRule="auto"/>
        <w:jc w:val="both"/>
        <w:rPr>
          <w:rFonts w:ascii="Calibri" w:eastAsia="Calibri" w:hAnsi="Calibri" w:cs="AL-Mohanad Bold"/>
          <w:sz w:val="28"/>
          <w:szCs w:val="28"/>
          <w:rtl/>
        </w:rPr>
      </w:pPr>
      <w:r w:rsidRPr="00716E44">
        <w:rPr>
          <w:rFonts w:ascii="Calibri" w:eastAsia="Calibri" w:hAnsi="Calibri" w:cs="AL-Mohanad Bold" w:hint="cs"/>
          <w:b/>
          <w:bCs/>
          <w:color w:val="2F5496" w:themeColor="accent1" w:themeShade="BF"/>
          <w:sz w:val="28"/>
          <w:szCs w:val="28"/>
          <w:rtl/>
        </w:rPr>
        <w:t>المخالفات:</w:t>
      </w:r>
      <w:r w:rsidRPr="00716E44">
        <w:rPr>
          <w:rFonts w:ascii="Calibri" w:eastAsia="Calibri" w:hAnsi="Calibri" w:cs="AL-Mohanad Bold" w:hint="cs"/>
          <w:color w:val="2F5496" w:themeColor="accent1" w:themeShade="BF"/>
          <w:sz w:val="28"/>
          <w:szCs w:val="28"/>
          <w:rtl/>
        </w:rPr>
        <w:t xml:space="preserve"> </w:t>
      </w:r>
      <w:r w:rsidRPr="00716E44">
        <w:rPr>
          <w:rFonts w:ascii="Calibri" w:eastAsia="Calibri" w:hAnsi="Calibri" w:cs="AL-Mohanad Bold" w:hint="cs"/>
          <w:sz w:val="28"/>
          <w:szCs w:val="28"/>
          <w:rtl/>
        </w:rPr>
        <w:t xml:space="preserve">هي الاخلال بالواجبات أو مخالفة انظمة الجمعية المنصوص عليها في القوانين أو لوائح الجمعية. </w:t>
      </w:r>
    </w:p>
    <w:p w:rsidR="00716E44" w:rsidRPr="00716E44" w:rsidRDefault="00716E44" w:rsidP="00716E44">
      <w:pPr>
        <w:spacing w:after="0" w:line="240" w:lineRule="auto"/>
        <w:jc w:val="both"/>
        <w:rPr>
          <w:rFonts w:ascii="Calibri" w:eastAsia="Calibri" w:hAnsi="Calibri" w:cs="AL-Mohanad Bold"/>
          <w:sz w:val="28"/>
          <w:szCs w:val="28"/>
          <w:rtl/>
        </w:rPr>
      </w:pPr>
    </w:p>
    <w:p w:rsidR="00C07B09" w:rsidRDefault="00716E44" w:rsidP="00716E44">
      <w:pPr>
        <w:rPr>
          <w:b/>
          <w:bCs/>
          <w:sz w:val="32"/>
          <w:szCs w:val="32"/>
          <w:rtl/>
        </w:rPr>
      </w:pPr>
      <w:r w:rsidRPr="00716E44">
        <w:rPr>
          <w:rFonts w:ascii="Calibri" w:eastAsia="Calibri" w:hAnsi="Calibri" w:cs="AL-Mohanad Bold" w:hint="cs"/>
          <w:b/>
          <w:bCs/>
          <w:color w:val="2F5496" w:themeColor="accent1" w:themeShade="BF"/>
          <w:sz w:val="28"/>
          <w:szCs w:val="28"/>
          <w:rtl/>
        </w:rPr>
        <w:t>لجنة الحقوق والواجبات:</w:t>
      </w:r>
      <w:r w:rsidRPr="00716E44">
        <w:rPr>
          <w:rFonts w:ascii="Calibri" w:eastAsia="Calibri" w:hAnsi="Calibri" w:cs="AL-Mohanad Bold" w:hint="cs"/>
          <w:color w:val="2F5496" w:themeColor="accent1" w:themeShade="BF"/>
          <w:sz w:val="28"/>
          <w:szCs w:val="28"/>
          <w:rtl/>
        </w:rPr>
        <w:t xml:space="preserve"> </w:t>
      </w:r>
      <w:r w:rsidRPr="00716E44">
        <w:rPr>
          <w:rFonts w:ascii="Calibri" w:eastAsia="Calibri" w:hAnsi="Calibri" w:cs="AL-Mohanad Bold" w:hint="cs"/>
          <w:sz w:val="28"/>
          <w:szCs w:val="28"/>
          <w:rtl/>
        </w:rPr>
        <w:t xml:space="preserve">اللجنة المكلفة للبت في الحالات العلاجية  </w:t>
      </w:r>
    </w:p>
    <w:p w:rsidR="00716E44" w:rsidRDefault="00716E44" w:rsidP="00716E44">
      <w:pPr>
        <w:rPr>
          <w:b/>
          <w:bCs/>
          <w:sz w:val="32"/>
          <w:szCs w:val="32"/>
          <w:rtl/>
        </w:rPr>
      </w:pPr>
    </w:p>
    <w:p w:rsidR="00716E44" w:rsidRDefault="00716E44" w:rsidP="00716E44">
      <w:pPr>
        <w:rPr>
          <w:b/>
          <w:bCs/>
          <w:sz w:val="32"/>
          <w:szCs w:val="32"/>
          <w:rtl/>
        </w:rPr>
      </w:pPr>
    </w:p>
    <w:p w:rsidR="00716E44" w:rsidRDefault="00716E44" w:rsidP="00716E44">
      <w:pPr>
        <w:rPr>
          <w:b/>
          <w:bCs/>
          <w:sz w:val="32"/>
          <w:szCs w:val="32"/>
          <w:rtl/>
        </w:rPr>
      </w:pPr>
    </w:p>
    <w:p w:rsidR="00716E44" w:rsidRDefault="00716E44" w:rsidP="00716E44">
      <w:pPr>
        <w:rPr>
          <w:b/>
          <w:bCs/>
          <w:sz w:val="32"/>
          <w:szCs w:val="32"/>
          <w:rtl/>
        </w:rPr>
      </w:pPr>
    </w:p>
    <w:p w:rsidR="00716E44" w:rsidRDefault="00716E44" w:rsidP="00716E44">
      <w:pPr>
        <w:rPr>
          <w:b/>
          <w:bCs/>
          <w:sz w:val="32"/>
          <w:szCs w:val="32"/>
          <w:rtl/>
        </w:rPr>
      </w:pPr>
    </w:p>
    <w:p w:rsidR="00716E44" w:rsidRDefault="00716E44" w:rsidP="00716E44">
      <w:pPr>
        <w:rPr>
          <w:b/>
          <w:bCs/>
          <w:sz w:val="32"/>
          <w:szCs w:val="32"/>
          <w:rtl/>
        </w:rPr>
      </w:pPr>
    </w:p>
    <w:p w:rsidR="00716E44" w:rsidRDefault="00716E44" w:rsidP="00716E44">
      <w:pPr>
        <w:rPr>
          <w:b/>
          <w:bCs/>
          <w:sz w:val="32"/>
          <w:szCs w:val="32"/>
          <w:rtl/>
        </w:rPr>
      </w:pPr>
    </w:p>
    <w:p w:rsidR="00716E44" w:rsidRDefault="00716E44" w:rsidP="00716E44">
      <w:pPr>
        <w:rPr>
          <w:b/>
          <w:bCs/>
          <w:sz w:val="32"/>
          <w:szCs w:val="32"/>
          <w:rtl/>
        </w:rPr>
      </w:pPr>
    </w:p>
    <w:p w:rsidR="00716E44" w:rsidRDefault="00716E44" w:rsidP="00716E44">
      <w:pPr>
        <w:rPr>
          <w:b/>
          <w:bCs/>
          <w:sz w:val="32"/>
          <w:szCs w:val="32"/>
          <w:rtl/>
        </w:rPr>
      </w:pPr>
    </w:p>
    <w:p w:rsidR="00716E44" w:rsidRDefault="00716E44" w:rsidP="00716E44">
      <w:pPr>
        <w:rPr>
          <w:b/>
          <w:bCs/>
          <w:sz w:val="32"/>
          <w:szCs w:val="32"/>
          <w:rtl/>
        </w:rPr>
      </w:pPr>
    </w:p>
    <w:p w:rsidR="00716E44" w:rsidRDefault="00716E44" w:rsidP="00716E44">
      <w:pPr>
        <w:rPr>
          <w:b/>
          <w:bCs/>
          <w:sz w:val="32"/>
          <w:szCs w:val="32"/>
          <w:rtl/>
        </w:rPr>
      </w:pPr>
    </w:p>
    <w:p w:rsidR="00716E44" w:rsidRDefault="00716E44" w:rsidP="00716E44">
      <w:pPr>
        <w:rPr>
          <w:b/>
          <w:bCs/>
          <w:sz w:val="32"/>
          <w:szCs w:val="32"/>
          <w:rtl/>
        </w:rPr>
      </w:pPr>
    </w:p>
    <w:p w:rsidR="00716E44" w:rsidRDefault="00716E44" w:rsidP="00716E44">
      <w:pPr>
        <w:rPr>
          <w:b/>
          <w:bCs/>
          <w:sz w:val="32"/>
          <w:szCs w:val="32"/>
          <w:rtl/>
        </w:rPr>
      </w:pPr>
    </w:p>
    <w:p w:rsidR="00716E44" w:rsidRDefault="00716E44" w:rsidP="00716E44">
      <w:pPr>
        <w:rPr>
          <w:b/>
          <w:bCs/>
          <w:sz w:val="32"/>
          <w:szCs w:val="32"/>
          <w:rtl/>
        </w:rPr>
      </w:pPr>
    </w:p>
    <w:p w:rsidR="00716E44" w:rsidRDefault="00716E44" w:rsidP="00716E44">
      <w:pPr>
        <w:rPr>
          <w:b/>
          <w:bCs/>
          <w:sz w:val="32"/>
          <w:szCs w:val="32"/>
          <w:rtl/>
        </w:rPr>
      </w:pPr>
    </w:p>
    <w:p w:rsidR="00716E44" w:rsidRPr="00716E44" w:rsidRDefault="00716E44" w:rsidP="00716E44">
      <w:pPr>
        <w:spacing w:after="0" w:line="240" w:lineRule="auto"/>
        <w:jc w:val="center"/>
        <w:rPr>
          <w:rFonts w:cs="Ara Aqeeq Bold"/>
          <w:b/>
          <w:bCs/>
          <w:sz w:val="28"/>
          <w:szCs w:val="28"/>
          <w:rtl/>
        </w:rPr>
      </w:pPr>
      <w:r w:rsidRPr="00716E44">
        <w:rPr>
          <w:rFonts w:cs="Ara Aqeeq Bold" w:hint="cs"/>
          <w:b/>
          <w:bCs/>
          <w:sz w:val="28"/>
          <w:szCs w:val="28"/>
          <w:rtl/>
        </w:rPr>
        <w:t>شروط وإجراءات تسجيل المستفيدين</w:t>
      </w:r>
    </w:p>
    <w:p w:rsidR="00716E44" w:rsidRPr="00716E44" w:rsidRDefault="00716E44" w:rsidP="00716E44">
      <w:pPr>
        <w:spacing w:after="0" w:line="240" w:lineRule="auto"/>
        <w:jc w:val="both"/>
        <w:rPr>
          <w:rFonts w:cs="AL-Mohanad Bold"/>
          <w:b/>
          <w:bCs/>
          <w:sz w:val="28"/>
          <w:szCs w:val="28"/>
          <w:rtl/>
        </w:rPr>
      </w:pPr>
    </w:p>
    <w:p w:rsidR="00716E44" w:rsidRPr="00716E44" w:rsidRDefault="00716E44" w:rsidP="00716E44">
      <w:pPr>
        <w:spacing w:after="0" w:line="240" w:lineRule="auto"/>
        <w:ind w:firstLine="720"/>
        <w:rPr>
          <w:rFonts w:cs="AL-Mohanad Bold"/>
          <w:b/>
          <w:bCs/>
          <w:sz w:val="28"/>
          <w:szCs w:val="28"/>
          <w:rtl/>
        </w:rPr>
      </w:pPr>
      <w:r w:rsidRPr="00716E44">
        <w:rPr>
          <w:rFonts w:cs="AL-Mohanad Bold" w:hint="cs"/>
          <w:b/>
          <w:bCs/>
          <w:sz w:val="28"/>
          <w:szCs w:val="28"/>
          <w:rtl/>
        </w:rPr>
        <w:t xml:space="preserve">يتم تسجيل المستفيدين من خدمات الجمعية وفق الشروط التالية: </w:t>
      </w:r>
    </w:p>
    <w:p w:rsidR="00716E44" w:rsidRPr="00716E44" w:rsidRDefault="00716E44" w:rsidP="00716E44">
      <w:pPr>
        <w:spacing w:after="0" w:line="240" w:lineRule="auto"/>
        <w:ind w:firstLine="720"/>
        <w:rPr>
          <w:rFonts w:cs="AL-Mohanad Bold"/>
          <w:sz w:val="28"/>
          <w:szCs w:val="28"/>
          <w:rtl/>
        </w:rPr>
      </w:pPr>
    </w:p>
    <w:p w:rsidR="00716E44" w:rsidRPr="00716E44" w:rsidRDefault="00716E44" w:rsidP="00716E44">
      <w:pPr>
        <w:pStyle w:val="a4"/>
        <w:numPr>
          <w:ilvl w:val="0"/>
          <w:numId w:val="4"/>
        </w:numPr>
        <w:spacing w:after="0" w:line="240" w:lineRule="auto"/>
        <w:rPr>
          <w:rFonts w:cs="AL-Mohanad Bold"/>
          <w:sz w:val="28"/>
          <w:szCs w:val="28"/>
        </w:rPr>
      </w:pPr>
      <w:r w:rsidRPr="00716E44">
        <w:rPr>
          <w:rFonts w:cs="AL-Mohanad Bold" w:hint="cs"/>
          <w:sz w:val="28"/>
          <w:szCs w:val="28"/>
          <w:rtl/>
        </w:rPr>
        <w:t xml:space="preserve">أن يكون سعودي الجنسية. </w:t>
      </w:r>
    </w:p>
    <w:p w:rsidR="00716E44" w:rsidRPr="00716E44" w:rsidRDefault="00716E44" w:rsidP="00716E44">
      <w:pPr>
        <w:pStyle w:val="a4"/>
        <w:numPr>
          <w:ilvl w:val="0"/>
          <w:numId w:val="4"/>
        </w:numPr>
        <w:spacing w:after="0" w:line="240" w:lineRule="auto"/>
        <w:rPr>
          <w:rFonts w:cs="AL-Mohanad Bold"/>
          <w:sz w:val="28"/>
          <w:szCs w:val="28"/>
        </w:rPr>
      </w:pPr>
      <w:r w:rsidRPr="00716E44">
        <w:rPr>
          <w:rFonts w:cs="AL-Mohanad Bold" w:hint="cs"/>
          <w:sz w:val="28"/>
          <w:szCs w:val="28"/>
          <w:rtl/>
        </w:rPr>
        <w:t xml:space="preserve">أن يكون مقيم يحمل إقامة سارية </w:t>
      </w:r>
    </w:p>
    <w:p w:rsidR="00716E44" w:rsidRPr="00716E44" w:rsidRDefault="00716E44" w:rsidP="00716E44">
      <w:pPr>
        <w:pStyle w:val="a4"/>
        <w:numPr>
          <w:ilvl w:val="0"/>
          <w:numId w:val="4"/>
        </w:numPr>
        <w:spacing w:after="0" w:line="240" w:lineRule="auto"/>
        <w:rPr>
          <w:rFonts w:cs="AL-Mohanad Bold"/>
          <w:sz w:val="28"/>
          <w:szCs w:val="28"/>
        </w:rPr>
      </w:pPr>
      <w:r w:rsidRPr="00716E44">
        <w:rPr>
          <w:rFonts w:cs="AL-Mohanad Bold" w:hint="cs"/>
          <w:sz w:val="28"/>
          <w:szCs w:val="28"/>
          <w:rtl/>
        </w:rPr>
        <w:t>دراسة الحالة من قبل لجنة البحث الاجتماعي بالجمعية.</w:t>
      </w:r>
    </w:p>
    <w:p w:rsidR="00716E44" w:rsidRPr="00716E44" w:rsidRDefault="00716E44" w:rsidP="00716E44">
      <w:pPr>
        <w:pStyle w:val="a4"/>
        <w:spacing w:after="0" w:line="240" w:lineRule="auto"/>
        <w:ind w:left="1080"/>
        <w:rPr>
          <w:rFonts w:cs="AL-Mohanad Bold"/>
          <w:sz w:val="28"/>
          <w:szCs w:val="28"/>
          <w:rtl/>
        </w:rPr>
      </w:pPr>
      <w:r w:rsidRPr="00716E44">
        <w:rPr>
          <w:rFonts w:cs="AL-Mohanad Bold" w:hint="cs"/>
          <w:sz w:val="28"/>
          <w:szCs w:val="28"/>
          <w:rtl/>
        </w:rPr>
        <w:t xml:space="preserve"> </w:t>
      </w:r>
    </w:p>
    <w:p w:rsidR="00716E44" w:rsidRPr="00716E44" w:rsidRDefault="00716E44" w:rsidP="00716E44">
      <w:pPr>
        <w:spacing w:after="0" w:line="240" w:lineRule="auto"/>
        <w:rPr>
          <w:rFonts w:cs="Ara Aqeeq Bold"/>
          <w:b/>
          <w:bCs/>
          <w:sz w:val="28"/>
          <w:szCs w:val="28"/>
          <w:rtl/>
        </w:rPr>
      </w:pPr>
      <w:r w:rsidRPr="00716E44">
        <w:rPr>
          <w:rFonts w:cs="Ara Aqeeq Bold" w:hint="cs"/>
          <w:b/>
          <w:bCs/>
          <w:sz w:val="28"/>
          <w:szCs w:val="28"/>
          <w:rtl/>
        </w:rPr>
        <w:t xml:space="preserve">أولا: المستندات المطلوبة للتقديم على (خدمة الفحص والعلاج): </w:t>
      </w:r>
    </w:p>
    <w:p w:rsidR="00716E44" w:rsidRPr="00716E44" w:rsidRDefault="00716E44" w:rsidP="00716E44">
      <w:pPr>
        <w:pStyle w:val="a4"/>
        <w:numPr>
          <w:ilvl w:val="0"/>
          <w:numId w:val="5"/>
        </w:numPr>
        <w:spacing w:after="0" w:line="240" w:lineRule="auto"/>
        <w:rPr>
          <w:rFonts w:cs="AL-Mohanad Bold"/>
          <w:sz w:val="28"/>
          <w:szCs w:val="28"/>
        </w:rPr>
      </w:pPr>
      <w:r w:rsidRPr="00716E44">
        <w:rPr>
          <w:rFonts w:cs="AL-Mohanad Bold" w:hint="cs"/>
          <w:sz w:val="28"/>
          <w:szCs w:val="28"/>
          <w:rtl/>
        </w:rPr>
        <w:t xml:space="preserve">صورة الهوية الوطنية او الإقامة </w:t>
      </w:r>
    </w:p>
    <w:p w:rsidR="00716E44" w:rsidRPr="00716E44" w:rsidRDefault="00716E44" w:rsidP="00716E44">
      <w:pPr>
        <w:pStyle w:val="a4"/>
        <w:numPr>
          <w:ilvl w:val="0"/>
          <w:numId w:val="5"/>
        </w:numPr>
        <w:spacing w:after="0" w:line="240" w:lineRule="auto"/>
        <w:rPr>
          <w:rFonts w:cs="AL-Mohanad Bold"/>
          <w:sz w:val="28"/>
          <w:szCs w:val="28"/>
        </w:rPr>
      </w:pPr>
      <w:r w:rsidRPr="00716E44">
        <w:rPr>
          <w:rFonts w:cs="AL-Mohanad Bold" w:hint="cs"/>
          <w:sz w:val="28"/>
          <w:szCs w:val="28"/>
          <w:rtl/>
        </w:rPr>
        <w:t xml:space="preserve">صورة من اخر تقرير طبي بشرط ان لا يكون مضى على التقرير أكثر من 6 أشهر </w:t>
      </w:r>
    </w:p>
    <w:p w:rsidR="00716E44" w:rsidRPr="00716E44" w:rsidRDefault="00716E44" w:rsidP="00716E44">
      <w:pPr>
        <w:pStyle w:val="a4"/>
        <w:numPr>
          <w:ilvl w:val="0"/>
          <w:numId w:val="5"/>
        </w:numPr>
        <w:spacing w:after="0" w:line="240" w:lineRule="auto"/>
        <w:rPr>
          <w:rFonts w:cs="AL-Mohanad Bold"/>
          <w:sz w:val="28"/>
          <w:szCs w:val="28"/>
        </w:rPr>
      </w:pPr>
      <w:r w:rsidRPr="00716E44">
        <w:rPr>
          <w:rFonts w:cs="AL-Mohanad Bold" w:hint="cs"/>
          <w:sz w:val="28"/>
          <w:szCs w:val="28"/>
          <w:rtl/>
        </w:rPr>
        <w:t xml:space="preserve">استحقاق الحالة من خلال تقرير الباحث الاجتماعي. </w:t>
      </w:r>
    </w:p>
    <w:p w:rsidR="00716E44" w:rsidRPr="00716E44" w:rsidRDefault="00716E44" w:rsidP="00716E44">
      <w:pPr>
        <w:pStyle w:val="a4"/>
        <w:spacing w:after="0" w:line="240" w:lineRule="auto"/>
        <w:ind w:left="360"/>
        <w:rPr>
          <w:rFonts w:cs="AL-Mohanad Bold"/>
          <w:sz w:val="28"/>
          <w:szCs w:val="28"/>
        </w:rPr>
      </w:pPr>
    </w:p>
    <w:p w:rsidR="00716E44" w:rsidRPr="00716E44" w:rsidRDefault="00716E44" w:rsidP="00716E44">
      <w:pPr>
        <w:pStyle w:val="a4"/>
        <w:spacing w:after="0" w:line="240" w:lineRule="auto"/>
        <w:ind w:left="360"/>
        <w:rPr>
          <w:rFonts w:cs="AL-Mohanad Bold"/>
          <w:b/>
          <w:bCs/>
          <w:sz w:val="28"/>
          <w:szCs w:val="28"/>
          <w:rtl/>
        </w:rPr>
      </w:pPr>
    </w:p>
    <w:p w:rsidR="00716E44" w:rsidRPr="00716E44" w:rsidRDefault="00716E44" w:rsidP="00716E44">
      <w:pPr>
        <w:pStyle w:val="a4"/>
        <w:spacing w:after="0" w:line="240" w:lineRule="auto"/>
        <w:ind w:left="360"/>
        <w:rPr>
          <w:rFonts w:cs="AL-Mohanad Bold"/>
          <w:b/>
          <w:bCs/>
          <w:sz w:val="28"/>
          <w:szCs w:val="28"/>
          <w:rtl/>
        </w:rPr>
      </w:pPr>
      <w:r w:rsidRPr="00716E44">
        <w:rPr>
          <w:rFonts w:cs="AL-Mohanad Bold" w:hint="cs"/>
          <w:b/>
          <w:bCs/>
          <w:sz w:val="28"/>
          <w:szCs w:val="28"/>
          <w:rtl/>
        </w:rPr>
        <w:t>ثانياً المستندات المطلوبة للتقديم على (لأجهزة والمستلزمات الطبية)</w:t>
      </w:r>
    </w:p>
    <w:p w:rsidR="00716E44" w:rsidRPr="00716E44" w:rsidRDefault="00716E44" w:rsidP="00716E44">
      <w:pPr>
        <w:pStyle w:val="a4"/>
        <w:numPr>
          <w:ilvl w:val="0"/>
          <w:numId w:val="7"/>
        </w:numPr>
        <w:spacing w:after="0" w:line="240" w:lineRule="auto"/>
        <w:rPr>
          <w:rFonts w:cs="AL-Mohanad Bold"/>
          <w:sz w:val="28"/>
          <w:szCs w:val="28"/>
        </w:rPr>
      </w:pPr>
      <w:r w:rsidRPr="00716E44">
        <w:rPr>
          <w:rFonts w:cs="AL-Mohanad Bold" w:hint="cs"/>
          <w:sz w:val="28"/>
          <w:szCs w:val="28"/>
          <w:rtl/>
        </w:rPr>
        <w:t xml:space="preserve">صورة الهوية الوطنية او الإقامة </w:t>
      </w:r>
    </w:p>
    <w:p w:rsidR="00716E44" w:rsidRPr="00716E44" w:rsidRDefault="00716E44" w:rsidP="00716E44">
      <w:pPr>
        <w:pStyle w:val="a4"/>
        <w:numPr>
          <w:ilvl w:val="0"/>
          <w:numId w:val="7"/>
        </w:numPr>
        <w:spacing w:after="0" w:line="240" w:lineRule="auto"/>
        <w:rPr>
          <w:rFonts w:cs="AL-Mohanad Bold"/>
          <w:sz w:val="28"/>
          <w:szCs w:val="28"/>
        </w:rPr>
      </w:pPr>
      <w:r w:rsidRPr="00716E44">
        <w:rPr>
          <w:rFonts w:cs="AL-Mohanad Bold" w:hint="cs"/>
          <w:sz w:val="28"/>
          <w:szCs w:val="28"/>
          <w:rtl/>
        </w:rPr>
        <w:t>صورة من اخر تقرير طبي بشرط ان لا يكون مضى على التقرير أكثر من 6 أشهر يستثن</w:t>
      </w:r>
      <w:r w:rsidRPr="00716E44">
        <w:rPr>
          <w:rFonts w:cs="AL-Mohanad Bold" w:hint="eastAsia"/>
          <w:sz w:val="28"/>
          <w:szCs w:val="28"/>
          <w:rtl/>
        </w:rPr>
        <w:t>ى</w:t>
      </w:r>
      <w:r w:rsidRPr="00716E44">
        <w:rPr>
          <w:rFonts w:cs="AL-Mohanad Bold" w:hint="cs"/>
          <w:sz w:val="28"/>
          <w:szCs w:val="28"/>
          <w:rtl/>
        </w:rPr>
        <w:t xml:space="preserve"> من ذلك حالات استئصال الثدي.</w:t>
      </w:r>
    </w:p>
    <w:p w:rsidR="00716E44" w:rsidRPr="00716E44" w:rsidRDefault="00716E44" w:rsidP="00716E44">
      <w:pPr>
        <w:pStyle w:val="a4"/>
        <w:numPr>
          <w:ilvl w:val="0"/>
          <w:numId w:val="7"/>
        </w:numPr>
        <w:spacing w:after="0" w:line="240" w:lineRule="auto"/>
        <w:rPr>
          <w:rFonts w:cs="AL-Mohanad Bold"/>
          <w:sz w:val="28"/>
          <w:szCs w:val="28"/>
        </w:rPr>
      </w:pPr>
      <w:r w:rsidRPr="00716E44">
        <w:rPr>
          <w:rFonts w:cs="AL-Mohanad Bold" w:hint="cs"/>
          <w:sz w:val="28"/>
          <w:szCs w:val="28"/>
          <w:rtl/>
        </w:rPr>
        <w:t xml:space="preserve">استحقاق الحالة من خلال تقرير الباحث الاجتماعي. </w:t>
      </w:r>
    </w:p>
    <w:p w:rsidR="00716E44" w:rsidRPr="00716E44" w:rsidRDefault="00716E44" w:rsidP="00716E44">
      <w:pPr>
        <w:pStyle w:val="a4"/>
        <w:spacing w:after="0" w:line="240" w:lineRule="auto"/>
        <w:ind w:left="1080"/>
        <w:rPr>
          <w:rFonts w:cs="AL-Mohanad Bold"/>
          <w:sz w:val="28"/>
          <w:szCs w:val="28"/>
          <w:rtl/>
        </w:rPr>
      </w:pPr>
    </w:p>
    <w:p w:rsidR="00716E44" w:rsidRPr="00716E44" w:rsidRDefault="00716E44" w:rsidP="00716E44">
      <w:pPr>
        <w:pStyle w:val="a4"/>
        <w:spacing w:after="0" w:line="240" w:lineRule="auto"/>
        <w:ind w:left="1080"/>
        <w:rPr>
          <w:rFonts w:cs="AL-Mohanad Bold"/>
          <w:b/>
          <w:bCs/>
          <w:sz w:val="28"/>
          <w:szCs w:val="28"/>
          <w:rtl/>
        </w:rPr>
      </w:pPr>
      <w:r w:rsidRPr="00716E44">
        <w:rPr>
          <w:rFonts w:cs="AL-Mohanad Bold" w:hint="cs"/>
          <w:b/>
          <w:bCs/>
          <w:sz w:val="28"/>
          <w:szCs w:val="28"/>
          <w:rtl/>
        </w:rPr>
        <w:t xml:space="preserve">ضوابط استحقاق الفحص او العلاج </w:t>
      </w:r>
    </w:p>
    <w:p w:rsidR="00716E44" w:rsidRPr="00716E44" w:rsidRDefault="00716E44" w:rsidP="00716E44">
      <w:pPr>
        <w:pStyle w:val="a4"/>
        <w:numPr>
          <w:ilvl w:val="0"/>
          <w:numId w:val="7"/>
        </w:numPr>
        <w:spacing w:after="0" w:line="240" w:lineRule="auto"/>
        <w:rPr>
          <w:rFonts w:cs="AL-Mohanad Bold"/>
          <w:sz w:val="28"/>
          <w:szCs w:val="28"/>
          <w:rtl/>
        </w:rPr>
      </w:pPr>
      <w:r w:rsidRPr="00716E44">
        <w:rPr>
          <w:rFonts w:cs="AL-Mohanad Bold" w:hint="cs"/>
          <w:sz w:val="28"/>
          <w:szCs w:val="28"/>
          <w:rtl/>
        </w:rPr>
        <w:t>إحضار</w:t>
      </w:r>
      <w:r w:rsidRPr="00716E44">
        <w:rPr>
          <w:rFonts w:cs="AL-Mohanad Bold"/>
          <w:sz w:val="28"/>
          <w:szCs w:val="28"/>
          <w:rtl/>
        </w:rPr>
        <w:t xml:space="preserve"> </w:t>
      </w:r>
      <w:r w:rsidRPr="00716E44">
        <w:rPr>
          <w:rFonts w:cs="AL-Mohanad Bold" w:hint="cs"/>
          <w:sz w:val="28"/>
          <w:szCs w:val="28"/>
          <w:rtl/>
        </w:rPr>
        <w:t>تقرير</w:t>
      </w:r>
      <w:r w:rsidRPr="00716E44">
        <w:rPr>
          <w:rFonts w:cs="AL-Mohanad Bold"/>
          <w:sz w:val="28"/>
          <w:szCs w:val="28"/>
          <w:rtl/>
        </w:rPr>
        <w:t xml:space="preserve"> </w:t>
      </w:r>
      <w:r w:rsidRPr="00716E44">
        <w:rPr>
          <w:rFonts w:cs="AL-Mohanad Bold" w:hint="cs"/>
          <w:sz w:val="28"/>
          <w:szCs w:val="28"/>
          <w:rtl/>
        </w:rPr>
        <w:t>طبي</w:t>
      </w:r>
      <w:r w:rsidRPr="00716E44">
        <w:rPr>
          <w:rFonts w:cs="AL-Mohanad Bold"/>
          <w:sz w:val="28"/>
          <w:szCs w:val="28"/>
          <w:rtl/>
        </w:rPr>
        <w:t xml:space="preserve"> </w:t>
      </w:r>
      <w:r w:rsidRPr="00716E44">
        <w:rPr>
          <w:rFonts w:cs="AL-Mohanad Bold" w:hint="cs"/>
          <w:sz w:val="28"/>
          <w:szCs w:val="28"/>
          <w:rtl/>
        </w:rPr>
        <w:t xml:space="preserve">بالحالة موضح به تكلفة العلاج او الفحص </w:t>
      </w:r>
    </w:p>
    <w:p w:rsidR="00716E44" w:rsidRDefault="00716E44" w:rsidP="00716E44">
      <w:pPr>
        <w:pStyle w:val="a4"/>
        <w:numPr>
          <w:ilvl w:val="0"/>
          <w:numId w:val="7"/>
        </w:numPr>
        <w:spacing w:after="0" w:line="240" w:lineRule="auto"/>
        <w:rPr>
          <w:rFonts w:cs="AL-Mohanad Bold"/>
          <w:sz w:val="28"/>
          <w:szCs w:val="28"/>
        </w:rPr>
      </w:pPr>
      <w:r w:rsidRPr="00716E44">
        <w:rPr>
          <w:rFonts w:cs="AL-Mohanad Bold" w:hint="cs"/>
          <w:sz w:val="28"/>
          <w:szCs w:val="28"/>
          <w:rtl/>
        </w:rPr>
        <w:t xml:space="preserve">يلزم ان يكون التقرير الطبي من أحد المستشفيات التي تم التعاقد معها من قبل الجمعية </w:t>
      </w:r>
    </w:p>
    <w:p w:rsidR="00716E44" w:rsidRDefault="00716E44" w:rsidP="00716E44">
      <w:pPr>
        <w:pStyle w:val="a4"/>
        <w:numPr>
          <w:ilvl w:val="0"/>
          <w:numId w:val="7"/>
        </w:numPr>
        <w:spacing w:after="0" w:line="240" w:lineRule="auto"/>
        <w:rPr>
          <w:rFonts w:cs="AL-Mohanad Bold"/>
          <w:sz w:val="28"/>
          <w:szCs w:val="28"/>
        </w:rPr>
      </w:pPr>
      <w:r>
        <w:rPr>
          <w:rFonts w:cs="AL-Mohanad Bold" w:hint="cs"/>
          <w:sz w:val="28"/>
          <w:szCs w:val="28"/>
          <w:rtl/>
        </w:rPr>
        <w:t>توفر ميزانية للمشروع</w:t>
      </w:r>
    </w:p>
    <w:p w:rsidR="00716E44" w:rsidRDefault="00716E44" w:rsidP="00716E44">
      <w:pPr>
        <w:spacing w:after="0" w:line="240" w:lineRule="auto"/>
        <w:jc w:val="center"/>
        <w:rPr>
          <w:rFonts w:cs="Ara Aqeeq Bold"/>
          <w:sz w:val="28"/>
          <w:szCs w:val="28"/>
          <w:rtl/>
        </w:rPr>
      </w:pPr>
    </w:p>
    <w:p w:rsidR="00716E44" w:rsidRPr="00716E44" w:rsidRDefault="00716E44" w:rsidP="00716E44">
      <w:pPr>
        <w:spacing w:after="0" w:line="240" w:lineRule="auto"/>
        <w:jc w:val="center"/>
        <w:rPr>
          <w:rFonts w:cs="Ara Aqeeq Bold"/>
          <w:b/>
          <w:bCs/>
          <w:sz w:val="28"/>
          <w:szCs w:val="28"/>
          <w:rtl/>
        </w:rPr>
      </w:pPr>
      <w:r w:rsidRPr="00716E44">
        <w:rPr>
          <w:rFonts w:cs="Ara Aqeeq Bold" w:hint="cs"/>
          <w:b/>
          <w:bCs/>
          <w:sz w:val="28"/>
          <w:szCs w:val="28"/>
          <w:rtl/>
        </w:rPr>
        <w:t>حقوق المستفيدين</w:t>
      </w:r>
    </w:p>
    <w:p w:rsidR="00716E44" w:rsidRPr="00716E44" w:rsidRDefault="00716E44" w:rsidP="00716E44">
      <w:pPr>
        <w:spacing w:after="0" w:line="240" w:lineRule="auto"/>
        <w:jc w:val="both"/>
        <w:rPr>
          <w:rFonts w:cs="AL-Mohanad Bold"/>
          <w:sz w:val="18"/>
          <w:szCs w:val="18"/>
          <w:rtl/>
        </w:rPr>
      </w:pPr>
    </w:p>
    <w:p w:rsidR="00716E44" w:rsidRPr="00716E44" w:rsidRDefault="00716E44" w:rsidP="00716E44">
      <w:pPr>
        <w:spacing w:after="0" w:line="240" w:lineRule="auto"/>
        <w:jc w:val="both"/>
        <w:rPr>
          <w:rFonts w:cs="Ara Aqeeq Bold"/>
          <w:b/>
          <w:bCs/>
          <w:sz w:val="28"/>
          <w:szCs w:val="28"/>
          <w:rtl/>
        </w:rPr>
      </w:pPr>
      <w:r w:rsidRPr="00716E44">
        <w:rPr>
          <w:rFonts w:cs="Ara Aqeeq Bold" w:hint="cs"/>
          <w:b/>
          <w:bCs/>
          <w:sz w:val="28"/>
          <w:szCs w:val="28"/>
          <w:rtl/>
        </w:rPr>
        <w:t xml:space="preserve">للمستفيد الحق في: </w:t>
      </w:r>
    </w:p>
    <w:p w:rsidR="00716E44" w:rsidRPr="00716E44" w:rsidRDefault="00716E44" w:rsidP="00716E44">
      <w:pPr>
        <w:pStyle w:val="a4"/>
        <w:numPr>
          <w:ilvl w:val="0"/>
          <w:numId w:val="9"/>
        </w:numPr>
        <w:spacing w:after="0" w:line="240" w:lineRule="auto"/>
        <w:jc w:val="both"/>
        <w:rPr>
          <w:rFonts w:cs="AL-Mohanad Bold"/>
          <w:sz w:val="28"/>
          <w:szCs w:val="28"/>
        </w:rPr>
      </w:pPr>
      <w:r w:rsidRPr="00716E44">
        <w:rPr>
          <w:rFonts w:cs="AL-Mohanad Bold" w:hint="cs"/>
          <w:sz w:val="28"/>
          <w:szCs w:val="28"/>
          <w:rtl/>
        </w:rPr>
        <w:t xml:space="preserve">الحصول على الرعاية المناسبة للحالة والمتوفرة في الجمعية بعد اجراء البحث المكتبي والميداني من قبل الفريق المتخصص. </w:t>
      </w:r>
    </w:p>
    <w:p w:rsidR="00716E44" w:rsidRPr="00716E44" w:rsidRDefault="00716E44" w:rsidP="00716E44">
      <w:pPr>
        <w:pStyle w:val="a4"/>
        <w:numPr>
          <w:ilvl w:val="0"/>
          <w:numId w:val="9"/>
        </w:numPr>
        <w:spacing w:after="0" w:line="240" w:lineRule="auto"/>
        <w:jc w:val="both"/>
        <w:rPr>
          <w:rFonts w:cs="AL-Mohanad Bold"/>
          <w:sz w:val="28"/>
          <w:szCs w:val="28"/>
        </w:rPr>
      </w:pPr>
      <w:r w:rsidRPr="00716E44">
        <w:rPr>
          <w:rFonts w:cs="AL-Mohanad Bold" w:hint="cs"/>
          <w:sz w:val="28"/>
          <w:szCs w:val="28"/>
          <w:rtl/>
        </w:rPr>
        <w:t xml:space="preserve">طلب تحويل الملف والمتابعة الى باحث اجتماعي /باحثة اجتماعية اخرين في الجمعية في حالة عدم رغبته المستفيد في متابعة الخدمة مع الباحث / الباحثة الحالي بعد إقناع إدارة الجمعية بمبرراته. </w:t>
      </w:r>
    </w:p>
    <w:p w:rsidR="00716E44" w:rsidRPr="00716E44" w:rsidRDefault="00716E44" w:rsidP="00716E44">
      <w:pPr>
        <w:pStyle w:val="a4"/>
        <w:numPr>
          <w:ilvl w:val="0"/>
          <w:numId w:val="9"/>
        </w:numPr>
        <w:spacing w:after="0" w:line="240" w:lineRule="auto"/>
        <w:jc w:val="both"/>
        <w:rPr>
          <w:rFonts w:cs="AL-Mohanad Bold"/>
          <w:sz w:val="28"/>
          <w:szCs w:val="28"/>
        </w:rPr>
      </w:pPr>
      <w:r w:rsidRPr="00716E44">
        <w:rPr>
          <w:rFonts w:cs="AL-Mohanad Bold" w:hint="cs"/>
          <w:sz w:val="28"/>
          <w:szCs w:val="28"/>
          <w:rtl/>
        </w:rPr>
        <w:t xml:space="preserve">الحصول على الخدمات والرعاية كسائر المستفيدين من خدمات الجمعية بدون تمييز وان تقدم الرعاية والخدمات بكل احترام وتقدير. </w:t>
      </w:r>
    </w:p>
    <w:p w:rsidR="00716E44" w:rsidRPr="00716E44" w:rsidRDefault="00716E44" w:rsidP="00716E44">
      <w:pPr>
        <w:pStyle w:val="a4"/>
        <w:numPr>
          <w:ilvl w:val="0"/>
          <w:numId w:val="9"/>
        </w:numPr>
        <w:spacing w:after="0" w:line="240" w:lineRule="auto"/>
        <w:jc w:val="both"/>
        <w:rPr>
          <w:rFonts w:cs="AL-Mohanad Bold"/>
          <w:sz w:val="28"/>
          <w:szCs w:val="28"/>
        </w:rPr>
      </w:pPr>
      <w:r w:rsidRPr="00716E44">
        <w:rPr>
          <w:rFonts w:cs="AL-Mohanad Bold" w:hint="cs"/>
          <w:sz w:val="28"/>
          <w:szCs w:val="28"/>
          <w:rtl/>
        </w:rPr>
        <w:t xml:space="preserve">معرفة أساب رفض تقديم أي خدمة او رعاية للمستفيد حال تم رفض تقديم الخدمة من الجمعية. </w:t>
      </w:r>
    </w:p>
    <w:p w:rsidR="00716E44" w:rsidRPr="00716E44" w:rsidRDefault="00716E44" w:rsidP="00716E44">
      <w:pPr>
        <w:pStyle w:val="a4"/>
        <w:numPr>
          <w:ilvl w:val="0"/>
          <w:numId w:val="9"/>
        </w:numPr>
        <w:spacing w:after="0" w:line="240" w:lineRule="auto"/>
        <w:jc w:val="both"/>
        <w:rPr>
          <w:rFonts w:cs="AL-Mohanad Bold"/>
          <w:sz w:val="28"/>
          <w:szCs w:val="28"/>
        </w:rPr>
      </w:pPr>
      <w:r w:rsidRPr="00716E44">
        <w:rPr>
          <w:rFonts w:cs="AL-Mohanad Bold" w:hint="cs"/>
          <w:sz w:val="28"/>
          <w:szCs w:val="28"/>
          <w:rtl/>
        </w:rPr>
        <w:t xml:space="preserve">لك الحق في طلب مشاركة أحد افراد عائلتك في اتخاذ القرارات فيما يخص الرعاية والخدمات المقدمة لك وفي حل أي مشكلة تتعلق بها. </w:t>
      </w:r>
    </w:p>
    <w:p w:rsidR="00716E44" w:rsidRPr="00716E44" w:rsidRDefault="00716E44" w:rsidP="00716E44">
      <w:pPr>
        <w:spacing w:after="0" w:line="240" w:lineRule="auto"/>
        <w:jc w:val="both"/>
        <w:rPr>
          <w:rFonts w:cs="Ara Aqeeq Bold"/>
          <w:sz w:val="28"/>
          <w:szCs w:val="28"/>
          <w:rtl/>
        </w:rPr>
      </w:pPr>
    </w:p>
    <w:p w:rsidR="00716E44" w:rsidRPr="00716E44" w:rsidRDefault="00716E44" w:rsidP="00716E44">
      <w:pPr>
        <w:spacing w:after="0" w:line="240" w:lineRule="auto"/>
        <w:jc w:val="both"/>
        <w:rPr>
          <w:rFonts w:cs="Ara Aqeeq Bold"/>
          <w:b/>
          <w:bCs/>
          <w:sz w:val="28"/>
          <w:szCs w:val="28"/>
          <w:rtl/>
        </w:rPr>
      </w:pPr>
      <w:r w:rsidRPr="00716E44">
        <w:rPr>
          <w:rFonts w:cs="Ara Aqeeq Bold" w:hint="cs"/>
          <w:b/>
          <w:bCs/>
          <w:sz w:val="28"/>
          <w:szCs w:val="28"/>
          <w:rtl/>
        </w:rPr>
        <w:t xml:space="preserve">السرية والخصوصية: </w:t>
      </w:r>
    </w:p>
    <w:p w:rsidR="00716E44" w:rsidRPr="00716E44" w:rsidRDefault="00716E44" w:rsidP="00716E44">
      <w:pPr>
        <w:spacing w:after="0" w:line="240" w:lineRule="auto"/>
        <w:jc w:val="both"/>
        <w:rPr>
          <w:rFonts w:cs="AL-Mohanad Bold"/>
          <w:sz w:val="28"/>
          <w:szCs w:val="28"/>
          <w:rtl/>
        </w:rPr>
      </w:pPr>
      <w:r w:rsidRPr="00716E44">
        <w:rPr>
          <w:rFonts w:cs="AL-Mohanad Bold" w:hint="cs"/>
          <w:sz w:val="28"/>
          <w:szCs w:val="28"/>
          <w:rtl/>
        </w:rPr>
        <w:t xml:space="preserve">كمستفيد لك الحق في: </w:t>
      </w:r>
    </w:p>
    <w:p w:rsidR="00716E44" w:rsidRPr="00716E44" w:rsidRDefault="00716E44" w:rsidP="00716E44">
      <w:pPr>
        <w:pStyle w:val="a4"/>
        <w:numPr>
          <w:ilvl w:val="0"/>
          <w:numId w:val="13"/>
        </w:numPr>
        <w:spacing w:after="0" w:line="240" w:lineRule="auto"/>
        <w:jc w:val="both"/>
        <w:rPr>
          <w:rFonts w:cs="AL-Mohanad Bold"/>
          <w:sz w:val="28"/>
          <w:szCs w:val="28"/>
        </w:rPr>
      </w:pPr>
      <w:r w:rsidRPr="00716E44">
        <w:rPr>
          <w:rFonts w:cs="AL-Mohanad Bold" w:hint="cs"/>
          <w:sz w:val="28"/>
          <w:szCs w:val="28"/>
          <w:rtl/>
        </w:rPr>
        <w:t xml:space="preserve">ان يتم التعامل مع الملف (الورقي / الالكتروني) وجميع المراسلات الخاصة بالحالة بسرية تامة. </w:t>
      </w:r>
    </w:p>
    <w:p w:rsidR="00716E44" w:rsidRDefault="00716E44" w:rsidP="00716E44">
      <w:pPr>
        <w:pStyle w:val="a4"/>
        <w:numPr>
          <w:ilvl w:val="0"/>
          <w:numId w:val="13"/>
        </w:numPr>
        <w:spacing w:after="0" w:line="240" w:lineRule="auto"/>
        <w:jc w:val="both"/>
        <w:rPr>
          <w:rFonts w:cs="AL-Mohanad Bold"/>
          <w:sz w:val="28"/>
          <w:szCs w:val="28"/>
        </w:rPr>
      </w:pPr>
      <w:r w:rsidRPr="00716E44">
        <w:rPr>
          <w:rFonts w:cs="AL-Mohanad Bold" w:hint="cs"/>
          <w:sz w:val="28"/>
          <w:szCs w:val="28"/>
          <w:rtl/>
        </w:rPr>
        <w:t xml:space="preserve">أن تجري جميع المناقشات والاستشارات ودراسة حالتك بسرية تامة. </w:t>
      </w:r>
    </w:p>
    <w:p w:rsidR="00716E44" w:rsidRDefault="00716E44" w:rsidP="00716E44">
      <w:pPr>
        <w:spacing w:after="0" w:line="240" w:lineRule="auto"/>
        <w:jc w:val="both"/>
        <w:rPr>
          <w:rFonts w:cs="AL-Mohanad Bold"/>
          <w:sz w:val="28"/>
          <w:szCs w:val="28"/>
          <w:rtl/>
        </w:rPr>
      </w:pPr>
    </w:p>
    <w:p w:rsidR="00716E44" w:rsidRDefault="00716E44" w:rsidP="00716E44">
      <w:pPr>
        <w:spacing w:after="0" w:line="240" w:lineRule="auto"/>
        <w:jc w:val="both"/>
        <w:rPr>
          <w:rFonts w:cs="AL-Mohanad Bold"/>
          <w:sz w:val="28"/>
          <w:szCs w:val="28"/>
          <w:rtl/>
        </w:rPr>
      </w:pPr>
    </w:p>
    <w:p w:rsidR="00716E44" w:rsidRPr="00716E44" w:rsidRDefault="00716E44" w:rsidP="00716E44">
      <w:pPr>
        <w:spacing w:after="0" w:line="240" w:lineRule="auto"/>
        <w:jc w:val="both"/>
        <w:rPr>
          <w:rFonts w:cs="AL-Mohanad Bold"/>
          <w:sz w:val="28"/>
          <w:szCs w:val="28"/>
        </w:rPr>
      </w:pPr>
    </w:p>
    <w:p w:rsidR="00716E44" w:rsidRPr="00716E44" w:rsidRDefault="00716E44" w:rsidP="00716E44">
      <w:pPr>
        <w:spacing w:after="0" w:line="240" w:lineRule="auto"/>
        <w:jc w:val="both"/>
        <w:rPr>
          <w:rFonts w:cs="Ara Aqeeq Bold"/>
          <w:b/>
          <w:bCs/>
          <w:sz w:val="28"/>
          <w:szCs w:val="28"/>
          <w:rtl/>
        </w:rPr>
      </w:pPr>
      <w:r w:rsidRPr="00716E44">
        <w:rPr>
          <w:rFonts w:cs="Ara Aqeeq Bold" w:hint="cs"/>
          <w:b/>
          <w:bCs/>
          <w:sz w:val="28"/>
          <w:szCs w:val="28"/>
          <w:rtl/>
        </w:rPr>
        <w:t xml:space="preserve">الاحترام والكرامة: </w:t>
      </w:r>
    </w:p>
    <w:p w:rsidR="00716E44" w:rsidRPr="00716E44" w:rsidRDefault="00716E44" w:rsidP="00716E44">
      <w:pPr>
        <w:spacing w:after="0" w:line="240" w:lineRule="auto"/>
        <w:jc w:val="both"/>
        <w:rPr>
          <w:rFonts w:cs="AL-Mohanad Bold"/>
          <w:sz w:val="28"/>
          <w:szCs w:val="28"/>
          <w:rtl/>
        </w:rPr>
      </w:pPr>
      <w:r w:rsidRPr="00716E44">
        <w:rPr>
          <w:rFonts w:cs="AL-Mohanad Bold" w:hint="cs"/>
          <w:sz w:val="28"/>
          <w:szCs w:val="28"/>
          <w:rtl/>
        </w:rPr>
        <w:t xml:space="preserve">كمستفيد لك الحق في: </w:t>
      </w:r>
    </w:p>
    <w:p w:rsidR="00716E44" w:rsidRPr="00716E44" w:rsidRDefault="00716E44" w:rsidP="00716E44">
      <w:pPr>
        <w:pStyle w:val="a4"/>
        <w:numPr>
          <w:ilvl w:val="0"/>
          <w:numId w:val="14"/>
        </w:numPr>
        <w:spacing w:after="0" w:line="240" w:lineRule="auto"/>
        <w:jc w:val="both"/>
        <w:rPr>
          <w:rFonts w:cs="AL-Mohanad Bold"/>
          <w:sz w:val="28"/>
          <w:szCs w:val="28"/>
        </w:rPr>
      </w:pPr>
      <w:r w:rsidRPr="00716E44">
        <w:rPr>
          <w:rFonts w:cs="AL-Mohanad Bold" w:hint="cs"/>
          <w:sz w:val="28"/>
          <w:szCs w:val="28"/>
          <w:rtl/>
        </w:rPr>
        <w:t>الحصول على الرعاية وخدمات الجمعية بكل احترام ومراعاة.</w:t>
      </w:r>
    </w:p>
    <w:p w:rsidR="00716E44" w:rsidRPr="00716E44" w:rsidRDefault="00716E44" w:rsidP="00716E44">
      <w:pPr>
        <w:pStyle w:val="a4"/>
        <w:numPr>
          <w:ilvl w:val="0"/>
          <w:numId w:val="14"/>
        </w:numPr>
        <w:spacing w:after="0" w:line="240" w:lineRule="auto"/>
        <w:jc w:val="both"/>
        <w:rPr>
          <w:rFonts w:cs="AL-Mohanad Bold"/>
          <w:sz w:val="28"/>
          <w:szCs w:val="28"/>
        </w:rPr>
      </w:pPr>
      <w:r w:rsidRPr="00716E44">
        <w:rPr>
          <w:rFonts w:cs="AL-Mohanad Bold" w:hint="cs"/>
          <w:sz w:val="28"/>
          <w:szCs w:val="28"/>
          <w:rtl/>
        </w:rPr>
        <w:t xml:space="preserve">لك الحق في طلب مشاركة أحد افراد عائلتك في اتخاذ القرارات فيما يخص الرعاية والخدمات المقدمة لك وفي حل أي مشكلة تتعلق بها. </w:t>
      </w:r>
    </w:p>
    <w:p w:rsidR="00716E44" w:rsidRPr="00716E44" w:rsidRDefault="00716E44" w:rsidP="00716E44">
      <w:pPr>
        <w:spacing w:after="0" w:line="240" w:lineRule="auto"/>
        <w:jc w:val="both"/>
        <w:rPr>
          <w:rFonts w:cs="Ara Aqeeq Bold"/>
          <w:b/>
          <w:bCs/>
          <w:sz w:val="28"/>
          <w:szCs w:val="28"/>
          <w:rtl/>
        </w:rPr>
      </w:pPr>
      <w:r w:rsidRPr="00716E44">
        <w:rPr>
          <w:rFonts w:cs="Ara Aqeeq Bold" w:hint="cs"/>
          <w:b/>
          <w:bCs/>
          <w:sz w:val="28"/>
          <w:szCs w:val="28"/>
          <w:rtl/>
        </w:rPr>
        <w:t xml:space="preserve">التعريف بمقدمي الخدمة: </w:t>
      </w:r>
    </w:p>
    <w:p w:rsidR="00716E44" w:rsidRPr="00716E44" w:rsidRDefault="00716E44" w:rsidP="00716E44">
      <w:pPr>
        <w:spacing w:after="0" w:line="240" w:lineRule="auto"/>
        <w:jc w:val="both"/>
        <w:rPr>
          <w:rFonts w:cs="AL-Mohanad Bold"/>
          <w:sz w:val="28"/>
          <w:szCs w:val="28"/>
          <w:rtl/>
        </w:rPr>
      </w:pPr>
      <w:r w:rsidRPr="00716E44">
        <w:rPr>
          <w:rFonts w:cs="AL-Mohanad Bold" w:hint="cs"/>
          <w:sz w:val="28"/>
          <w:szCs w:val="28"/>
          <w:rtl/>
        </w:rPr>
        <w:t xml:space="preserve">كمستفيد لك الحق في: </w:t>
      </w:r>
    </w:p>
    <w:p w:rsidR="00716E44" w:rsidRPr="00716E44" w:rsidRDefault="00716E44" w:rsidP="00716E44">
      <w:pPr>
        <w:pStyle w:val="a4"/>
        <w:numPr>
          <w:ilvl w:val="0"/>
          <w:numId w:val="12"/>
        </w:numPr>
        <w:spacing w:after="0" w:line="240" w:lineRule="auto"/>
        <w:jc w:val="both"/>
        <w:rPr>
          <w:rFonts w:cs="AL-Mohanad Bold"/>
          <w:sz w:val="28"/>
          <w:szCs w:val="28"/>
        </w:rPr>
      </w:pPr>
      <w:r w:rsidRPr="00716E44">
        <w:rPr>
          <w:rFonts w:cs="AL-Mohanad Bold" w:hint="cs"/>
          <w:sz w:val="28"/>
          <w:szCs w:val="28"/>
          <w:rtl/>
        </w:rPr>
        <w:t xml:space="preserve">معرفة اسماء ووظائف مقدمي الخدمة والرعاية الاجتماعية والذين يقدمون الخدمة لك. </w:t>
      </w:r>
    </w:p>
    <w:p w:rsidR="00716E44" w:rsidRPr="00716E44" w:rsidRDefault="00716E44" w:rsidP="00716E44">
      <w:pPr>
        <w:pStyle w:val="a4"/>
        <w:numPr>
          <w:ilvl w:val="0"/>
          <w:numId w:val="12"/>
        </w:numPr>
        <w:spacing w:after="0" w:line="240" w:lineRule="auto"/>
        <w:jc w:val="both"/>
        <w:rPr>
          <w:rFonts w:cs="AL-Mohanad Bold"/>
          <w:sz w:val="28"/>
          <w:szCs w:val="28"/>
        </w:rPr>
      </w:pPr>
      <w:r w:rsidRPr="00716E44">
        <w:rPr>
          <w:rFonts w:cs="AL-Mohanad Bold" w:hint="cs"/>
          <w:sz w:val="28"/>
          <w:szCs w:val="28"/>
          <w:rtl/>
        </w:rPr>
        <w:t xml:space="preserve">معرفة هوية الباحث الاجتماعي / الباحثة الاجتماعية المسئولين عن رعايتك وتقديم الخدمة لك ووسائل الاتصال بهم. </w:t>
      </w:r>
    </w:p>
    <w:p w:rsidR="00716E44" w:rsidRPr="00716E44" w:rsidRDefault="00716E44" w:rsidP="00716E44">
      <w:pPr>
        <w:spacing w:after="0" w:line="240" w:lineRule="auto"/>
        <w:rPr>
          <w:rFonts w:cs="AL-Mohanad Bold"/>
          <w:sz w:val="28"/>
          <w:szCs w:val="28"/>
        </w:rPr>
      </w:pPr>
    </w:p>
    <w:p w:rsidR="00716E44" w:rsidRPr="002034A2" w:rsidRDefault="00716E44" w:rsidP="002034A2">
      <w:pPr>
        <w:spacing w:after="0" w:line="240" w:lineRule="auto"/>
        <w:jc w:val="both"/>
        <w:rPr>
          <w:rFonts w:cs="Ara Aqeeq Bold"/>
          <w:b/>
          <w:bCs/>
          <w:sz w:val="28"/>
          <w:szCs w:val="28"/>
          <w:rtl/>
        </w:rPr>
      </w:pPr>
      <w:r w:rsidRPr="00716E44">
        <w:rPr>
          <w:rFonts w:cs="Ara Aqeeq Bold" w:hint="cs"/>
          <w:b/>
          <w:bCs/>
          <w:sz w:val="28"/>
          <w:szCs w:val="28"/>
          <w:rtl/>
        </w:rPr>
        <w:t xml:space="preserve">واجباتك كمستفيد: </w:t>
      </w:r>
    </w:p>
    <w:p w:rsidR="00716E44" w:rsidRPr="00716E44" w:rsidRDefault="00716E44" w:rsidP="00716E44">
      <w:pPr>
        <w:spacing w:after="0" w:line="240" w:lineRule="auto"/>
        <w:jc w:val="both"/>
        <w:rPr>
          <w:rFonts w:cs="AL-Mohanad Bold"/>
          <w:sz w:val="28"/>
          <w:szCs w:val="28"/>
          <w:rtl/>
        </w:rPr>
      </w:pPr>
      <w:r w:rsidRPr="00716E44">
        <w:rPr>
          <w:rFonts w:cs="AL-Mohanad Bold" w:hint="cs"/>
          <w:sz w:val="28"/>
          <w:szCs w:val="28"/>
          <w:rtl/>
        </w:rPr>
        <w:t xml:space="preserve">يتوجب عليكم كمستفيد ما يلي: </w:t>
      </w:r>
    </w:p>
    <w:p w:rsidR="00716E44" w:rsidRPr="00716E44" w:rsidRDefault="00716E44" w:rsidP="00716E44">
      <w:pPr>
        <w:pStyle w:val="a4"/>
        <w:numPr>
          <w:ilvl w:val="0"/>
          <w:numId w:val="16"/>
        </w:numPr>
        <w:spacing w:after="0"/>
        <w:jc w:val="both"/>
        <w:rPr>
          <w:rFonts w:cs="AL-Mohanad Bold"/>
          <w:sz w:val="28"/>
          <w:szCs w:val="28"/>
        </w:rPr>
      </w:pPr>
      <w:r w:rsidRPr="00716E44">
        <w:rPr>
          <w:rFonts w:cs="AL-Mohanad Bold" w:hint="cs"/>
          <w:sz w:val="28"/>
          <w:szCs w:val="28"/>
          <w:rtl/>
        </w:rPr>
        <w:t xml:space="preserve">تقديم كافة المستندات المطلوبة لتقديم الخدمة أو الرعاية لكم. </w:t>
      </w:r>
    </w:p>
    <w:p w:rsidR="00716E44" w:rsidRPr="00716E44" w:rsidRDefault="00716E44" w:rsidP="00716E44">
      <w:pPr>
        <w:pStyle w:val="a4"/>
        <w:numPr>
          <w:ilvl w:val="0"/>
          <w:numId w:val="16"/>
        </w:numPr>
        <w:spacing w:after="0"/>
        <w:jc w:val="both"/>
        <w:rPr>
          <w:rFonts w:cs="AL-Mohanad Bold"/>
          <w:sz w:val="28"/>
          <w:szCs w:val="28"/>
        </w:rPr>
      </w:pPr>
      <w:r w:rsidRPr="00716E44">
        <w:rPr>
          <w:rFonts w:cs="AL-Mohanad Bold" w:hint="cs"/>
          <w:sz w:val="28"/>
          <w:szCs w:val="28"/>
          <w:rtl/>
        </w:rPr>
        <w:t xml:space="preserve">الافصاح عن كافة المعلومات والبيانات التي تم طلبها منكم وذلك لمقدمي الخدمة أو الباحث الاجتماعي في منزلكم في الوقت المناسب لكم لاستكمال اجراءات تقديم الخدمة وتلمس احتياجاتكم وتعريفكم بخدمات الجمعية. </w:t>
      </w:r>
    </w:p>
    <w:p w:rsidR="00716E44" w:rsidRPr="00716E44" w:rsidRDefault="00716E44" w:rsidP="00716E44">
      <w:pPr>
        <w:pStyle w:val="a4"/>
        <w:numPr>
          <w:ilvl w:val="0"/>
          <w:numId w:val="16"/>
        </w:numPr>
        <w:spacing w:after="0"/>
        <w:jc w:val="both"/>
        <w:rPr>
          <w:rFonts w:cs="AL-Mohanad Bold"/>
          <w:sz w:val="28"/>
          <w:szCs w:val="28"/>
        </w:rPr>
      </w:pPr>
      <w:r w:rsidRPr="00716E44">
        <w:rPr>
          <w:rFonts w:cs="AL-Mohanad Bold" w:hint="cs"/>
          <w:sz w:val="28"/>
          <w:szCs w:val="28"/>
          <w:rtl/>
        </w:rPr>
        <w:t xml:space="preserve">المشاركة في برامج وأنشطة الجمعية التي يتم قبولها منكم والالتزام بحضورها أو الاعتذار مقدما في حال وجود ظرف طارئ. </w:t>
      </w:r>
    </w:p>
    <w:p w:rsidR="00716E44" w:rsidRPr="00716E44" w:rsidRDefault="00716E44" w:rsidP="00716E44">
      <w:pPr>
        <w:pStyle w:val="a4"/>
        <w:numPr>
          <w:ilvl w:val="0"/>
          <w:numId w:val="16"/>
        </w:numPr>
        <w:spacing w:after="0"/>
        <w:jc w:val="both"/>
        <w:rPr>
          <w:rFonts w:cs="AL-Mohanad Bold"/>
          <w:sz w:val="28"/>
          <w:szCs w:val="28"/>
        </w:rPr>
      </w:pPr>
      <w:r w:rsidRPr="00716E44">
        <w:rPr>
          <w:rFonts w:cs="AL-Mohanad Bold" w:hint="cs"/>
          <w:sz w:val="28"/>
          <w:szCs w:val="28"/>
          <w:rtl/>
        </w:rPr>
        <w:t xml:space="preserve">ابلاغ الجمعية بأي تغييرات اجتماعية او اقتصادية او في مقر السكن أو وسيلة اتصال وذلك فور حدوث ذلك التغيير.  </w:t>
      </w:r>
    </w:p>
    <w:p w:rsidR="00716E44" w:rsidRPr="00716E44" w:rsidRDefault="00716E44" w:rsidP="00716E44">
      <w:pPr>
        <w:pStyle w:val="a4"/>
        <w:numPr>
          <w:ilvl w:val="0"/>
          <w:numId w:val="16"/>
        </w:numPr>
        <w:spacing w:after="0"/>
        <w:jc w:val="both"/>
        <w:rPr>
          <w:rFonts w:cs="AL-Mohanad Bold"/>
          <w:sz w:val="28"/>
          <w:szCs w:val="28"/>
        </w:rPr>
      </w:pPr>
      <w:r w:rsidRPr="00716E44">
        <w:rPr>
          <w:rFonts w:cs="AL-Mohanad Bold" w:hint="cs"/>
          <w:sz w:val="28"/>
          <w:szCs w:val="28"/>
          <w:rtl/>
        </w:rPr>
        <w:t xml:space="preserve">الاحترام المتبادل لموظفي وموظفات الجمعية وعدم التطاول عليهم. </w:t>
      </w:r>
    </w:p>
    <w:p w:rsidR="00716E44" w:rsidRPr="00716E44" w:rsidRDefault="00716E44" w:rsidP="00716E44">
      <w:pPr>
        <w:pStyle w:val="a4"/>
        <w:numPr>
          <w:ilvl w:val="0"/>
          <w:numId w:val="16"/>
        </w:numPr>
        <w:spacing w:after="0"/>
        <w:jc w:val="both"/>
        <w:rPr>
          <w:rFonts w:cs="AL-Mohanad Bold"/>
          <w:sz w:val="28"/>
          <w:szCs w:val="28"/>
        </w:rPr>
      </w:pPr>
      <w:r w:rsidRPr="00716E44">
        <w:rPr>
          <w:rFonts w:cs="AL-Mohanad Bold" w:hint="cs"/>
          <w:sz w:val="28"/>
          <w:szCs w:val="28"/>
          <w:rtl/>
        </w:rPr>
        <w:t>عدم التسجيل في أي جمعية أخرى أو جهة خيرية بعد قبولكم بالجمعية إلا بعد موافقة الجمعية.</w:t>
      </w:r>
    </w:p>
    <w:p w:rsidR="00716E44" w:rsidRPr="00716E44" w:rsidRDefault="00716E44" w:rsidP="00716E44">
      <w:pPr>
        <w:pStyle w:val="a4"/>
        <w:numPr>
          <w:ilvl w:val="0"/>
          <w:numId w:val="16"/>
        </w:numPr>
        <w:spacing w:after="0"/>
        <w:jc w:val="both"/>
        <w:rPr>
          <w:rFonts w:cs="AL-Mohanad Bold"/>
          <w:sz w:val="28"/>
          <w:szCs w:val="28"/>
        </w:rPr>
      </w:pPr>
      <w:r w:rsidRPr="00716E44">
        <w:rPr>
          <w:rFonts w:cs="AL-Mohanad Bold" w:hint="cs"/>
          <w:sz w:val="28"/>
          <w:szCs w:val="28"/>
          <w:rtl/>
        </w:rPr>
        <w:t xml:space="preserve">في حالة عدم رضا المستفيد عن خدمات الجمعية وبرامجها ومقدمي الخدمة فإنه يجب عليكم الافصاح عن ذلك من خلال ابالغ مقدمي الخدمة مباشرة أو التواصل الهاتفي أو موقع الجمعية الالكتروني لإيصال وجهه نظركم او اقتراحكم أو الشكوى ليتم اتخاذ اللازم بشأنها. </w:t>
      </w:r>
    </w:p>
    <w:p w:rsidR="00716E44" w:rsidRPr="002034A2" w:rsidRDefault="00716E44" w:rsidP="002034A2">
      <w:pPr>
        <w:pStyle w:val="a4"/>
        <w:numPr>
          <w:ilvl w:val="0"/>
          <w:numId w:val="16"/>
        </w:numPr>
        <w:spacing w:after="0"/>
        <w:jc w:val="both"/>
        <w:rPr>
          <w:rFonts w:cs="AL-Mohanad Bold"/>
          <w:sz w:val="28"/>
          <w:szCs w:val="28"/>
        </w:rPr>
      </w:pPr>
      <w:r w:rsidRPr="00716E44">
        <w:rPr>
          <w:rFonts w:cs="AL-Mohanad Bold" w:hint="cs"/>
          <w:sz w:val="28"/>
          <w:szCs w:val="28"/>
          <w:rtl/>
        </w:rPr>
        <w:t>يمكنكم الاستفسار بسؤال مقدمي الخدمة أو الباحث/الباحثة الاجتماعية بالجمعية في حالة عدم فهمكم لأي معلومة من المعلومات المذكورة في الحقوق أو الواجبات او في حال وجود اسئلة لدى المستفيد عن الجمعية.</w:t>
      </w:r>
    </w:p>
    <w:p w:rsidR="00716E44" w:rsidRPr="00716E44" w:rsidRDefault="00716E44" w:rsidP="00716E44">
      <w:pPr>
        <w:spacing w:after="0" w:line="240" w:lineRule="auto"/>
        <w:jc w:val="both"/>
        <w:rPr>
          <w:rFonts w:cs="Ara Aqeeq Bold"/>
          <w:b/>
          <w:bCs/>
          <w:sz w:val="28"/>
          <w:szCs w:val="28"/>
          <w:rtl/>
        </w:rPr>
      </w:pPr>
      <w:r w:rsidRPr="00716E44">
        <w:rPr>
          <w:rFonts w:cs="Ara Aqeeq Bold" w:hint="cs"/>
          <w:b/>
          <w:bCs/>
          <w:sz w:val="28"/>
          <w:szCs w:val="28"/>
          <w:rtl/>
        </w:rPr>
        <w:t>حالات الاستبعاد من الجمعية:</w:t>
      </w:r>
    </w:p>
    <w:p w:rsidR="00716E44" w:rsidRPr="00716E44" w:rsidRDefault="00716E44" w:rsidP="00716E44">
      <w:pPr>
        <w:pStyle w:val="a4"/>
        <w:numPr>
          <w:ilvl w:val="0"/>
          <w:numId w:val="18"/>
        </w:numPr>
        <w:spacing w:after="0"/>
        <w:jc w:val="both"/>
        <w:rPr>
          <w:rFonts w:cs="AL-Mohanad Bold"/>
          <w:sz w:val="28"/>
          <w:szCs w:val="28"/>
        </w:rPr>
      </w:pPr>
      <w:r w:rsidRPr="00716E44">
        <w:rPr>
          <w:rFonts w:cs="AL-Mohanad Bold" w:hint="cs"/>
          <w:sz w:val="28"/>
          <w:szCs w:val="28"/>
          <w:rtl/>
        </w:rPr>
        <w:t xml:space="preserve">إذا لم يكن مؤهل ضمن المستحقين من خدمات الجمعية. </w:t>
      </w:r>
    </w:p>
    <w:p w:rsidR="00716E44" w:rsidRPr="00716E44" w:rsidRDefault="00716E44" w:rsidP="00716E44">
      <w:pPr>
        <w:pStyle w:val="a4"/>
        <w:numPr>
          <w:ilvl w:val="0"/>
          <w:numId w:val="18"/>
        </w:numPr>
        <w:spacing w:after="0"/>
        <w:jc w:val="both"/>
        <w:rPr>
          <w:rFonts w:cs="AL-Mohanad Bold"/>
          <w:sz w:val="28"/>
          <w:szCs w:val="28"/>
        </w:rPr>
      </w:pPr>
      <w:r w:rsidRPr="00716E44">
        <w:rPr>
          <w:rFonts w:cs="AL-Mohanad Bold" w:hint="cs"/>
          <w:sz w:val="28"/>
          <w:szCs w:val="28"/>
          <w:rtl/>
        </w:rPr>
        <w:t xml:space="preserve">انتقال المريض الى خارج نطاق الجمعية. </w:t>
      </w:r>
    </w:p>
    <w:p w:rsidR="00716E44" w:rsidRPr="00716E44" w:rsidRDefault="00716E44" w:rsidP="00716E44">
      <w:pPr>
        <w:pStyle w:val="a4"/>
        <w:numPr>
          <w:ilvl w:val="0"/>
          <w:numId w:val="18"/>
        </w:numPr>
        <w:spacing w:after="0"/>
        <w:jc w:val="both"/>
        <w:rPr>
          <w:rFonts w:cs="AL-Mohanad Bold"/>
          <w:sz w:val="28"/>
          <w:szCs w:val="28"/>
        </w:rPr>
      </w:pPr>
      <w:r w:rsidRPr="00716E44">
        <w:rPr>
          <w:rFonts w:cs="AL-Mohanad Bold" w:hint="cs"/>
          <w:sz w:val="28"/>
          <w:szCs w:val="28"/>
          <w:rtl/>
        </w:rPr>
        <w:t xml:space="preserve">المريض الذي يقوم بالتلاعب في الأوراق أو التزوير أو اعطاء معلومات غير صحيحة. </w:t>
      </w:r>
    </w:p>
    <w:p w:rsidR="00716E44" w:rsidRPr="00716E44" w:rsidRDefault="00716E44" w:rsidP="00716E44">
      <w:pPr>
        <w:pStyle w:val="a4"/>
        <w:numPr>
          <w:ilvl w:val="0"/>
          <w:numId w:val="18"/>
        </w:numPr>
        <w:spacing w:after="0"/>
        <w:jc w:val="both"/>
        <w:rPr>
          <w:rFonts w:cs="AL-Mohanad Bold"/>
          <w:sz w:val="28"/>
          <w:szCs w:val="28"/>
        </w:rPr>
      </w:pPr>
      <w:r w:rsidRPr="00716E44">
        <w:rPr>
          <w:rFonts w:cs="AL-Mohanad Bold" w:hint="cs"/>
          <w:sz w:val="28"/>
          <w:szCs w:val="28"/>
          <w:rtl/>
        </w:rPr>
        <w:t xml:space="preserve">في حال تأخر المستفيد عن تجديد الاوراق المطلوبة لمدة شهر عند تحديث بيانات المستفيدين السنوي. </w:t>
      </w:r>
    </w:p>
    <w:p w:rsidR="00716E44" w:rsidRPr="00716E44" w:rsidRDefault="00716E44" w:rsidP="00716E44">
      <w:pPr>
        <w:pStyle w:val="a4"/>
        <w:numPr>
          <w:ilvl w:val="0"/>
          <w:numId w:val="18"/>
        </w:numPr>
        <w:spacing w:after="0"/>
        <w:jc w:val="both"/>
        <w:rPr>
          <w:rFonts w:cs="AL-Mohanad Bold"/>
          <w:sz w:val="28"/>
          <w:szCs w:val="28"/>
        </w:rPr>
      </w:pPr>
      <w:r w:rsidRPr="00716E44">
        <w:rPr>
          <w:rFonts w:cs="AL-Mohanad Bold" w:hint="cs"/>
          <w:sz w:val="28"/>
          <w:szCs w:val="28"/>
          <w:rtl/>
        </w:rPr>
        <w:t xml:space="preserve">في حالة اتخاذ قرار من لجنة البحث الاجتماعي بعدم الاستفادة للاكتفاء الذاتي. </w:t>
      </w:r>
    </w:p>
    <w:p w:rsidR="00716E44" w:rsidRPr="00716E44" w:rsidRDefault="00716E44" w:rsidP="00716E44">
      <w:pPr>
        <w:pStyle w:val="a4"/>
        <w:numPr>
          <w:ilvl w:val="0"/>
          <w:numId w:val="18"/>
        </w:numPr>
        <w:spacing w:after="0"/>
        <w:jc w:val="both"/>
        <w:rPr>
          <w:rFonts w:cs="AL-Mohanad Bold"/>
          <w:sz w:val="28"/>
          <w:szCs w:val="28"/>
        </w:rPr>
      </w:pPr>
      <w:r w:rsidRPr="00716E44">
        <w:rPr>
          <w:rFonts w:cs="AL-Mohanad Bold" w:hint="cs"/>
          <w:sz w:val="28"/>
          <w:szCs w:val="28"/>
          <w:rtl/>
        </w:rPr>
        <w:t xml:space="preserve">في حالة التعدي على موظفي الجمعية أو أملاكها بالكلام أو الفعل يتم إيقاف ملف المستفيد وإحالته للجهات المختصة.  </w:t>
      </w:r>
    </w:p>
    <w:p w:rsidR="00716E44" w:rsidRPr="00716E44" w:rsidRDefault="00716E44" w:rsidP="00716E44">
      <w:pPr>
        <w:pStyle w:val="a4"/>
        <w:numPr>
          <w:ilvl w:val="0"/>
          <w:numId w:val="18"/>
        </w:numPr>
        <w:spacing w:after="0"/>
        <w:jc w:val="both"/>
        <w:rPr>
          <w:rFonts w:cs="AL-Mohanad Bold"/>
          <w:sz w:val="28"/>
          <w:szCs w:val="28"/>
          <w:rtl/>
        </w:rPr>
      </w:pPr>
      <w:r w:rsidRPr="00716E44">
        <w:rPr>
          <w:rFonts w:cs="AL-Mohanad Bold" w:hint="cs"/>
          <w:sz w:val="28"/>
          <w:szCs w:val="28"/>
          <w:rtl/>
        </w:rPr>
        <w:lastRenderedPageBreak/>
        <w:t xml:space="preserve">في حال رفض التعاون مع الباحث الاجتماعي / الباحثة الاجتماعية وعدم تسهيل مهمته في البحث وجمع المعلومات </w:t>
      </w:r>
    </w:p>
    <w:p w:rsidR="00716E44" w:rsidRPr="00716E44" w:rsidRDefault="00716E44" w:rsidP="00716E44">
      <w:pPr>
        <w:spacing w:after="0" w:line="240" w:lineRule="auto"/>
        <w:jc w:val="both"/>
        <w:rPr>
          <w:rFonts w:cs="Ara Aqeeq Bold"/>
          <w:b/>
          <w:bCs/>
          <w:sz w:val="28"/>
          <w:szCs w:val="28"/>
          <w:rtl/>
        </w:rPr>
      </w:pPr>
      <w:r w:rsidRPr="00716E44">
        <w:rPr>
          <w:rFonts w:cs="Ara Aqeeq Bold" w:hint="cs"/>
          <w:b/>
          <w:bCs/>
          <w:sz w:val="28"/>
          <w:szCs w:val="28"/>
          <w:rtl/>
        </w:rPr>
        <w:t>الحقوق والتظلم وتقديم الشكوى</w:t>
      </w:r>
      <w:r>
        <w:rPr>
          <w:rFonts w:cs="Ara Aqeeq Bold" w:hint="cs"/>
          <w:b/>
          <w:bCs/>
          <w:sz w:val="28"/>
          <w:szCs w:val="28"/>
          <w:rtl/>
        </w:rPr>
        <w:t>:</w:t>
      </w:r>
      <w:r w:rsidRPr="00716E44">
        <w:rPr>
          <w:rFonts w:cs="Ara Aqeeq Bold" w:hint="cs"/>
          <w:b/>
          <w:bCs/>
          <w:sz w:val="28"/>
          <w:szCs w:val="28"/>
          <w:rtl/>
        </w:rPr>
        <w:t xml:space="preserve"> </w:t>
      </w:r>
    </w:p>
    <w:p w:rsidR="00716E44" w:rsidRPr="00716E44" w:rsidRDefault="00716E44" w:rsidP="00716E44">
      <w:pPr>
        <w:spacing w:after="0" w:line="240" w:lineRule="auto"/>
        <w:jc w:val="both"/>
        <w:rPr>
          <w:rFonts w:cs="Ara Aqeeq Bold"/>
          <w:sz w:val="28"/>
          <w:szCs w:val="28"/>
          <w:rtl/>
        </w:rPr>
      </w:pPr>
    </w:p>
    <w:p w:rsidR="00716E44" w:rsidRDefault="00716E44" w:rsidP="002034A2">
      <w:pPr>
        <w:spacing w:after="0" w:line="240" w:lineRule="auto"/>
        <w:jc w:val="both"/>
        <w:rPr>
          <w:rFonts w:cs="AL-Mohanad Bold"/>
          <w:sz w:val="28"/>
          <w:szCs w:val="28"/>
          <w:rtl/>
        </w:rPr>
      </w:pPr>
      <w:r w:rsidRPr="00716E44">
        <w:rPr>
          <w:rFonts w:cs="AL-Mohanad Bold" w:hint="cs"/>
          <w:sz w:val="28"/>
          <w:szCs w:val="28"/>
          <w:rtl/>
        </w:rPr>
        <w:t xml:space="preserve">أولاً: للمستفيد الحق في تقديم التظلم أو الشكوى لإدارة الجمعية من أي أمر يراه منتقصاً لحقوقه او تقصير في تقديم الخدمة أو اسلوب تعامل مقدمي الخدمة أو الجهات التي تتعامل معها الجمعية وتقدم خدماتها من خلالها. </w:t>
      </w:r>
    </w:p>
    <w:p w:rsidR="002034A2" w:rsidRPr="00716E44" w:rsidRDefault="002034A2" w:rsidP="002034A2">
      <w:pPr>
        <w:spacing w:after="0" w:line="240" w:lineRule="auto"/>
        <w:jc w:val="both"/>
        <w:rPr>
          <w:rFonts w:cs="AL-Mohanad Bold"/>
          <w:sz w:val="28"/>
          <w:szCs w:val="28"/>
          <w:rtl/>
        </w:rPr>
      </w:pPr>
    </w:p>
    <w:p w:rsidR="00716E44" w:rsidRPr="00716E44" w:rsidRDefault="00716E44" w:rsidP="00716E44">
      <w:pPr>
        <w:spacing w:after="0" w:line="240" w:lineRule="auto"/>
        <w:jc w:val="both"/>
        <w:rPr>
          <w:rFonts w:cs="AL-Mohanad Bold"/>
          <w:sz w:val="28"/>
          <w:szCs w:val="28"/>
          <w:rtl/>
        </w:rPr>
      </w:pPr>
      <w:r w:rsidRPr="00716E44">
        <w:rPr>
          <w:rFonts w:cs="AL-Mohanad Bold" w:hint="cs"/>
          <w:sz w:val="28"/>
          <w:szCs w:val="28"/>
          <w:rtl/>
        </w:rPr>
        <w:t xml:space="preserve">ثانياً: على المستفيد تقديم التظلم او الشكوى خلال مدة لا تتجاوز (30) يوماً من تاريخ حدوث الحق المطالب به ولا يقبل أي تظلم أو شكوى بعد مضي هذه المدة الا بعذر مشروع تقبله ادارة الجمعية. </w:t>
      </w:r>
    </w:p>
    <w:p w:rsidR="00716E44" w:rsidRPr="00716E44" w:rsidRDefault="00716E44" w:rsidP="00716E44">
      <w:pPr>
        <w:spacing w:after="0" w:line="240" w:lineRule="auto"/>
        <w:jc w:val="both"/>
        <w:rPr>
          <w:rFonts w:cs="AL-Mohanad Bold"/>
          <w:sz w:val="28"/>
          <w:szCs w:val="28"/>
          <w:rtl/>
        </w:rPr>
      </w:pPr>
    </w:p>
    <w:p w:rsidR="00716E44" w:rsidRPr="00716E44" w:rsidRDefault="00716E44" w:rsidP="00716E44">
      <w:pPr>
        <w:spacing w:after="0" w:line="240" w:lineRule="auto"/>
        <w:jc w:val="both"/>
        <w:rPr>
          <w:rFonts w:cs="AL-Mohanad Bold"/>
          <w:sz w:val="28"/>
          <w:szCs w:val="28"/>
          <w:rtl/>
        </w:rPr>
      </w:pPr>
      <w:r w:rsidRPr="00716E44">
        <w:rPr>
          <w:rFonts w:cs="AL-Mohanad Bold" w:hint="cs"/>
          <w:sz w:val="28"/>
          <w:szCs w:val="28"/>
          <w:rtl/>
        </w:rPr>
        <w:t xml:space="preserve">ثالثاً: على المستفيد تقديم طلب التظلم او الشكوى مشتملاً على الاتي: </w:t>
      </w:r>
    </w:p>
    <w:p w:rsidR="00716E44" w:rsidRPr="00716E44" w:rsidRDefault="00716E44" w:rsidP="00716E44">
      <w:pPr>
        <w:pStyle w:val="a4"/>
        <w:numPr>
          <w:ilvl w:val="0"/>
          <w:numId w:val="20"/>
        </w:numPr>
        <w:spacing w:after="0" w:line="240" w:lineRule="auto"/>
        <w:jc w:val="both"/>
        <w:rPr>
          <w:rFonts w:cs="AL-Mohanad Bold"/>
          <w:sz w:val="28"/>
          <w:szCs w:val="28"/>
        </w:rPr>
      </w:pPr>
      <w:r w:rsidRPr="00716E44">
        <w:rPr>
          <w:rFonts w:cs="AL-Mohanad Bold" w:hint="cs"/>
          <w:sz w:val="28"/>
          <w:szCs w:val="28"/>
          <w:rtl/>
        </w:rPr>
        <w:t>المعلومات الشخصية (الاسم /</w:t>
      </w:r>
      <w:r>
        <w:rPr>
          <w:rFonts w:cs="AL-Mohanad Bold" w:hint="cs"/>
          <w:sz w:val="28"/>
          <w:szCs w:val="28"/>
          <w:rtl/>
        </w:rPr>
        <w:t xml:space="preserve"> </w:t>
      </w:r>
      <w:r w:rsidRPr="00716E44">
        <w:rPr>
          <w:rFonts w:cs="AL-Mohanad Bold" w:hint="cs"/>
          <w:sz w:val="28"/>
          <w:szCs w:val="28"/>
          <w:rtl/>
        </w:rPr>
        <w:t>رقم ال</w:t>
      </w:r>
      <w:r w:rsidR="00E416A9">
        <w:rPr>
          <w:rFonts w:cs="AL-Mohanad Bold" w:hint="cs"/>
          <w:sz w:val="28"/>
          <w:szCs w:val="28"/>
          <w:rtl/>
        </w:rPr>
        <w:t>هوية الوطنية او الإقامة</w:t>
      </w:r>
      <w:r w:rsidR="00E416A9" w:rsidRPr="00716E44">
        <w:rPr>
          <w:rFonts w:cs="AL-Mohanad Bold" w:hint="cs"/>
          <w:sz w:val="28"/>
          <w:szCs w:val="28"/>
          <w:rtl/>
        </w:rPr>
        <w:t>)</w:t>
      </w:r>
      <w:r w:rsidRPr="00716E44">
        <w:rPr>
          <w:rFonts w:cs="AL-Mohanad Bold" w:hint="cs"/>
          <w:sz w:val="28"/>
          <w:szCs w:val="28"/>
          <w:rtl/>
        </w:rPr>
        <w:t xml:space="preserve"> ووسائل الاتصال (الهاتف / البريد الالكتروني) </w:t>
      </w:r>
    </w:p>
    <w:p w:rsidR="00716E44" w:rsidRPr="00716E44" w:rsidRDefault="00716E44" w:rsidP="00716E44">
      <w:pPr>
        <w:pStyle w:val="a4"/>
        <w:numPr>
          <w:ilvl w:val="0"/>
          <w:numId w:val="20"/>
        </w:numPr>
        <w:spacing w:after="0" w:line="240" w:lineRule="auto"/>
        <w:jc w:val="both"/>
        <w:rPr>
          <w:rFonts w:cs="AL-Mohanad Bold"/>
          <w:sz w:val="28"/>
          <w:szCs w:val="28"/>
        </w:rPr>
      </w:pPr>
      <w:r w:rsidRPr="00716E44">
        <w:rPr>
          <w:rFonts w:cs="AL-Mohanad Bold" w:hint="cs"/>
          <w:sz w:val="28"/>
          <w:szCs w:val="28"/>
          <w:rtl/>
        </w:rPr>
        <w:t xml:space="preserve">تحديد موضوع التظلم او الشكوى وبيان الوقائع بشكل متسلسل. </w:t>
      </w:r>
    </w:p>
    <w:p w:rsidR="00716E44" w:rsidRPr="00716E44" w:rsidRDefault="00716E44" w:rsidP="00716E44">
      <w:pPr>
        <w:pStyle w:val="a4"/>
        <w:numPr>
          <w:ilvl w:val="0"/>
          <w:numId w:val="20"/>
        </w:numPr>
        <w:spacing w:after="0" w:line="240" w:lineRule="auto"/>
        <w:jc w:val="both"/>
        <w:rPr>
          <w:rFonts w:cs="AL-Mohanad Bold"/>
          <w:sz w:val="28"/>
          <w:szCs w:val="28"/>
        </w:rPr>
      </w:pPr>
      <w:r w:rsidRPr="00716E44">
        <w:rPr>
          <w:rFonts w:cs="AL-Mohanad Bold" w:hint="cs"/>
          <w:sz w:val="28"/>
          <w:szCs w:val="28"/>
          <w:rtl/>
        </w:rPr>
        <w:t xml:space="preserve">تحديد الشخص أو الجهة المتظلم منها. </w:t>
      </w:r>
    </w:p>
    <w:p w:rsidR="00716E44" w:rsidRPr="00716E44" w:rsidRDefault="00716E44" w:rsidP="00716E44">
      <w:pPr>
        <w:pStyle w:val="a4"/>
        <w:numPr>
          <w:ilvl w:val="0"/>
          <w:numId w:val="20"/>
        </w:numPr>
        <w:spacing w:after="0" w:line="240" w:lineRule="auto"/>
        <w:jc w:val="both"/>
        <w:rPr>
          <w:rFonts w:cs="AL-Mohanad Bold"/>
          <w:sz w:val="28"/>
          <w:szCs w:val="28"/>
        </w:rPr>
      </w:pPr>
      <w:r w:rsidRPr="00716E44">
        <w:rPr>
          <w:rFonts w:cs="AL-Mohanad Bold" w:hint="cs"/>
          <w:sz w:val="28"/>
          <w:szCs w:val="28"/>
          <w:rtl/>
        </w:rPr>
        <w:t xml:space="preserve">تحديد الضرر. </w:t>
      </w:r>
    </w:p>
    <w:p w:rsidR="00716E44" w:rsidRPr="00716E44" w:rsidRDefault="00716E44" w:rsidP="00716E44">
      <w:pPr>
        <w:pStyle w:val="a4"/>
        <w:numPr>
          <w:ilvl w:val="0"/>
          <w:numId w:val="20"/>
        </w:numPr>
        <w:spacing w:after="0" w:line="240" w:lineRule="auto"/>
        <w:jc w:val="both"/>
        <w:rPr>
          <w:rFonts w:cs="AL-Mohanad Bold"/>
          <w:sz w:val="28"/>
          <w:szCs w:val="28"/>
        </w:rPr>
      </w:pPr>
      <w:r w:rsidRPr="00716E44">
        <w:rPr>
          <w:rFonts w:cs="AL-Mohanad Bold" w:hint="cs"/>
          <w:sz w:val="28"/>
          <w:szCs w:val="28"/>
          <w:rtl/>
        </w:rPr>
        <w:t xml:space="preserve">أسباب التظلم. </w:t>
      </w:r>
    </w:p>
    <w:p w:rsidR="00716E44" w:rsidRPr="00716E44" w:rsidRDefault="00716E44" w:rsidP="00716E44">
      <w:pPr>
        <w:pStyle w:val="a4"/>
        <w:numPr>
          <w:ilvl w:val="0"/>
          <w:numId w:val="20"/>
        </w:numPr>
        <w:spacing w:after="0" w:line="240" w:lineRule="auto"/>
        <w:jc w:val="both"/>
        <w:rPr>
          <w:rFonts w:cs="AL-Mohanad Bold"/>
          <w:sz w:val="28"/>
          <w:szCs w:val="28"/>
        </w:rPr>
      </w:pPr>
      <w:r w:rsidRPr="00716E44">
        <w:rPr>
          <w:rFonts w:cs="AL-Mohanad Bold" w:hint="cs"/>
          <w:sz w:val="28"/>
          <w:szCs w:val="28"/>
          <w:rtl/>
        </w:rPr>
        <w:t xml:space="preserve">الخطوات السابقة التي قام بها المستفيد لمحاولة حل الموضوع. </w:t>
      </w:r>
    </w:p>
    <w:p w:rsidR="00716E44" w:rsidRPr="00716E44" w:rsidRDefault="00716E44" w:rsidP="00716E44">
      <w:pPr>
        <w:pStyle w:val="a4"/>
        <w:numPr>
          <w:ilvl w:val="0"/>
          <w:numId w:val="20"/>
        </w:numPr>
        <w:spacing w:after="0" w:line="240" w:lineRule="auto"/>
        <w:jc w:val="both"/>
        <w:rPr>
          <w:rFonts w:cs="AL-Mohanad Bold"/>
          <w:sz w:val="28"/>
          <w:szCs w:val="28"/>
        </w:rPr>
      </w:pPr>
      <w:r w:rsidRPr="00716E44">
        <w:rPr>
          <w:rFonts w:cs="AL-Mohanad Bold" w:hint="cs"/>
          <w:sz w:val="28"/>
          <w:szCs w:val="28"/>
          <w:rtl/>
        </w:rPr>
        <w:t xml:space="preserve">تحديد الطلب المراد. </w:t>
      </w:r>
    </w:p>
    <w:p w:rsidR="00716E44" w:rsidRPr="00716E44" w:rsidRDefault="00716E44" w:rsidP="00716E44">
      <w:pPr>
        <w:pStyle w:val="a4"/>
        <w:numPr>
          <w:ilvl w:val="0"/>
          <w:numId w:val="20"/>
        </w:numPr>
        <w:spacing w:after="0" w:line="240" w:lineRule="auto"/>
        <w:jc w:val="both"/>
        <w:rPr>
          <w:rFonts w:cs="AL-Mohanad Bold"/>
          <w:sz w:val="28"/>
          <w:szCs w:val="28"/>
        </w:rPr>
      </w:pPr>
      <w:r w:rsidRPr="00716E44">
        <w:rPr>
          <w:rFonts w:cs="AL-Mohanad Bold" w:hint="cs"/>
          <w:sz w:val="28"/>
          <w:szCs w:val="28"/>
          <w:rtl/>
        </w:rPr>
        <w:t>ايضاح او اضافة أي معلومات يراها المستفيد مؤثرة ولها علاقة بالشكوى أو التظلم.</w:t>
      </w:r>
    </w:p>
    <w:p w:rsidR="00716E44" w:rsidRDefault="00716E44" w:rsidP="002034A2">
      <w:pPr>
        <w:pStyle w:val="a4"/>
        <w:numPr>
          <w:ilvl w:val="0"/>
          <w:numId w:val="20"/>
        </w:numPr>
        <w:spacing w:after="0" w:line="240" w:lineRule="auto"/>
        <w:jc w:val="both"/>
        <w:rPr>
          <w:rFonts w:cs="AL-Mohanad Bold"/>
          <w:sz w:val="28"/>
          <w:szCs w:val="28"/>
        </w:rPr>
      </w:pPr>
      <w:r w:rsidRPr="00716E44">
        <w:rPr>
          <w:rFonts w:cs="AL-Mohanad Bold" w:hint="cs"/>
          <w:sz w:val="28"/>
          <w:szCs w:val="28"/>
          <w:rtl/>
        </w:rPr>
        <w:t xml:space="preserve">إرفاق أي وثائق تثبت صحة التظلم او الشكوى إن وجدت. </w:t>
      </w:r>
    </w:p>
    <w:p w:rsidR="002034A2" w:rsidRPr="002034A2" w:rsidRDefault="002034A2" w:rsidP="002034A2">
      <w:pPr>
        <w:pStyle w:val="a4"/>
        <w:numPr>
          <w:ilvl w:val="0"/>
          <w:numId w:val="20"/>
        </w:numPr>
        <w:spacing w:after="0" w:line="240" w:lineRule="auto"/>
        <w:jc w:val="both"/>
        <w:rPr>
          <w:rFonts w:cs="AL-Mohanad Bold"/>
          <w:sz w:val="28"/>
          <w:szCs w:val="28"/>
        </w:rPr>
      </w:pPr>
    </w:p>
    <w:p w:rsidR="00716E44" w:rsidRPr="00716E44" w:rsidRDefault="00716E44" w:rsidP="00716E44">
      <w:pPr>
        <w:spacing w:after="0" w:line="240" w:lineRule="auto"/>
        <w:jc w:val="both"/>
        <w:rPr>
          <w:rFonts w:cs="AL-Mohanad Bold"/>
          <w:b/>
          <w:bCs/>
          <w:sz w:val="28"/>
          <w:szCs w:val="28"/>
          <w:rtl/>
        </w:rPr>
      </w:pPr>
      <w:r w:rsidRPr="00716E44">
        <w:rPr>
          <w:rFonts w:cs="AL-Mohanad Bold" w:hint="cs"/>
          <w:b/>
          <w:bCs/>
          <w:sz w:val="28"/>
          <w:szCs w:val="28"/>
          <w:rtl/>
        </w:rPr>
        <w:t xml:space="preserve">رابعاً: اجراءات التظلم او الشكوى: </w:t>
      </w:r>
    </w:p>
    <w:p w:rsidR="00716E44" w:rsidRPr="00716E44" w:rsidRDefault="00716E44" w:rsidP="00716E44">
      <w:pPr>
        <w:pStyle w:val="a4"/>
        <w:numPr>
          <w:ilvl w:val="0"/>
          <w:numId w:val="21"/>
        </w:numPr>
        <w:spacing w:after="0" w:line="240" w:lineRule="auto"/>
        <w:jc w:val="both"/>
        <w:rPr>
          <w:rFonts w:cs="AL-Mohanad Bold"/>
          <w:sz w:val="28"/>
          <w:szCs w:val="28"/>
        </w:rPr>
      </w:pPr>
      <w:r w:rsidRPr="00716E44">
        <w:rPr>
          <w:rFonts w:cs="AL-Mohanad Bold" w:hint="cs"/>
          <w:sz w:val="28"/>
          <w:szCs w:val="28"/>
          <w:rtl/>
        </w:rPr>
        <w:t>يقدم المستفيد التظلم او الشكوى الى المدير التنفيذي للجمعية أو الجهة التي يحددها المدير لاستقبال طلبات التظلم (</w:t>
      </w:r>
      <w:r w:rsidR="007E63E2" w:rsidRPr="00716E44">
        <w:rPr>
          <w:rFonts w:cs="AL-Mohanad Bold" w:hint="cs"/>
          <w:sz w:val="28"/>
          <w:szCs w:val="28"/>
          <w:rtl/>
        </w:rPr>
        <w:t>اللجنة)</w:t>
      </w:r>
      <w:r w:rsidRPr="00716E44">
        <w:rPr>
          <w:rFonts w:cs="AL-Mohanad Bold" w:hint="cs"/>
          <w:sz w:val="28"/>
          <w:szCs w:val="28"/>
          <w:rtl/>
        </w:rPr>
        <w:t xml:space="preserve">. </w:t>
      </w:r>
    </w:p>
    <w:p w:rsidR="00716E44" w:rsidRPr="00716E44" w:rsidRDefault="00716E44" w:rsidP="00716E44">
      <w:pPr>
        <w:pStyle w:val="a4"/>
        <w:numPr>
          <w:ilvl w:val="0"/>
          <w:numId w:val="21"/>
        </w:numPr>
        <w:spacing w:after="0" w:line="240" w:lineRule="auto"/>
        <w:jc w:val="both"/>
        <w:rPr>
          <w:rFonts w:cs="AL-Mohanad Bold"/>
          <w:sz w:val="28"/>
          <w:szCs w:val="28"/>
        </w:rPr>
      </w:pPr>
      <w:r w:rsidRPr="00716E44">
        <w:rPr>
          <w:rFonts w:cs="AL-Mohanad Bold" w:hint="cs"/>
          <w:sz w:val="28"/>
          <w:szCs w:val="28"/>
          <w:rtl/>
        </w:rPr>
        <w:t xml:space="preserve">لا ينظر في الطلبات الغير مكتملة البيانات او الاسم غير الصريح </w:t>
      </w:r>
      <w:r w:rsidR="00E416A9" w:rsidRPr="00716E44">
        <w:rPr>
          <w:rFonts w:cs="AL-Mohanad Bold" w:hint="cs"/>
          <w:sz w:val="28"/>
          <w:szCs w:val="28"/>
          <w:rtl/>
        </w:rPr>
        <w:t>وبدون</w:t>
      </w:r>
      <w:r w:rsidRPr="00716E44">
        <w:rPr>
          <w:rFonts w:cs="AL-Mohanad Bold" w:hint="cs"/>
          <w:sz w:val="28"/>
          <w:szCs w:val="28"/>
          <w:rtl/>
        </w:rPr>
        <w:t xml:space="preserve"> وسيلة تواصل. </w:t>
      </w:r>
    </w:p>
    <w:p w:rsidR="00716E44" w:rsidRPr="00716E44" w:rsidRDefault="00716E44" w:rsidP="00716E44">
      <w:pPr>
        <w:pStyle w:val="a4"/>
        <w:numPr>
          <w:ilvl w:val="0"/>
          <w:numId w:val="21"/>
        </w:numPr>
        <w:spacing w:after="0" w:line="240" w:lineRule="auto"/>
        <w:jc w:val="both"/>
        <w:rPr>
          <w:rFonts w:cs="AL-Mohanad Bold"/>
          <w:sz w:val="28"/>
          <w:szCs w:val="28"/>
        </w:rPr>
      </w:pPr>
      <w:r w:rsidRPr="00716E44">
        <w:rPr>
          <w:rFonts w:cs="AL-Mohanad Bold" w:hint="cs"/>
          <w:sz w:val="28"/>
          <w:szCs w:val="28"/>
          <w:rtl/>
        </w:rPr>
        <w:t xml:space="preserve">على المدير التنفيذي للجمعية اتخاذ الاجراءات التي تكفل النظر في موضوع التظلم وفق ما ينص عليه لائحة حقوق </w:t>
      </w:r>
      <w:r w:rsidR="00E416A9" w:rsidRPr="00716E44">
        <w:rPr>
          <w:rFonts w:cs="AL-Mohanad Bold" w:hint="cs"/>
          <w:sz w:val="28"/>
          <w:szCs w:val="28"/>
          <w:rtl/>
        </w:rPr>
        <w:t>المستفيدين.</w:t>
      </w:r>
      <w:r w:rsidRPr="00716E44">
        <w:rPr>
          <w:rFonts w:cs="AL-Mohanad Bold" w:hint="cs"/>
          <w:sz w:val="28"/>
          <w:szCs w:val="28"/>
          <w:rtl/>
        </w:rPr>
        <w:t xml:space="preserve"> </w:t>
      </w:r>
    </w:p>
    <w:p w:rsidR="00716E44" w:rsidRPr="00716E44" w:rsidRDefault="00716E44" w:rsidP="00716E44">
      <w:pPr>
        <w:pStyle w:val="a4"/>
        <w:numPr>
          <w:ilvl w:val="0"/>
          <w:numId w:val="21"/>
        </w:numPr>
        <w:spacing w:after="0" w:line="240" w:lineRule="auto"/>
        <w:jc w:val="both"/>
        <w:rPr>
          <w:rFonts w:cs="AL-Mohanad Bold"/>
          <w:sz w:val="28"/>
          <w:szCs w:val="28"/>
        </w:rPr>
      </w:pPr>
      <w:r w:rsidRPr="00716E44">
        <w:rPr>
          <w:rFonts w:cs="AL-Mohanad Bold" w:hint="cs"/>
          <w:sz w:val="28"/>
          <w:szCs w:val="28"/>
          <w:rtl/>
        </w:rPr>
        <w:t xml:space="preserve">يتم البت في موضوع التظلم أو الشكوى في مدة لا تتجاوز 15 يوم عمل من تاريخ تقديم الطلب او </w:t>
      </w:r>
      <w:r w:rsidR="00E416A9" w:rsidRPr="00716E44">
        <w:rPr>
          <w:rFonts w:cs="AL-Mohanad Bold" w:hint="cs"/>
          <w:sz w:val="28"/>
          <w:szCs w:val="28"/>
          <w:rtl/>
        </w:rPr>
        <w:t>الشكوى.</w:t>
      </w:r>
      <w:r w:rsidRPr="00716E44">
        <w:rPr>
          <w:rFonts w:cs="AL-Mohanad Bold" w:hint="cs"/>
          <w:sz w:val="28"/>
          <w:szCs w:val="28"/>
          <w:rtl/>
        </w:rPr>
        <w:t xml:space="preserve"> </w:t>
      </w:r>
    </w:p>
    <w:p w:rsidR="00716E44" w:rsidRPr="00716E44" w:rsidRDefault="00716E44" w:rsidP="00716E44">
      <w:pPr>
        <w:pStyle w:val="a4"/>
        <w:numPr>
          <w:ilvl w:val="0"/>
          <w:numId w:val="21"/>
        </w:numPr>
        <w:spacing w:after="0" w:line="240" w:lineRule="auto"/>
        <w:jc w:val="both"/>
        <w:rPr>
          <w:rFonts w:cs="AL-Mohanad Bold"/>
          <w:sz w:val="28"/>
          <w:szCs w:val="28"/>
        </w:rPr>
      </w:pPr>
      <w:r w:rsidRPr="00716E44">
        <w:rPr>
          <w:rFonts w:cs="AL-Mohanad Bold" w:hint="cs"/>
          <w:sz w:val="28"/>
          <w:szCs w:val="28"/>
          <w:rtl/>
        </w:rPr>
        <w:t xml:space="preserve">تحاط طلبات التظلم او الشكوى بالسرية الكاملة </w:t>
      </w:r>
      <w:r w:rsidR="00E416A9" w:rsidRPr="00716E44">
        <w:rPr>
          <w:rFonts w:cs="AL-Mohanad Bold" w:hint="cs"/>
          <w:sz w:val="28"/>
          <w:szCs w:val="28"/>
          <w:rtl/>
        </w:rPr>
        <w:t>ولا</w:t>
      </w:r>
      <w:r w:rsidRPr="00716E44">
        <w:rPr>
          <w:rFonts w:cs="AL-Mohanad Bold" w:hint="cs"/>
          <w:sz w:val="28"/>
          <w:szCs w:val="28"/>
          <w:rtl/>
        </w:rPr>
        <w:t xml:space="preserve"> يطلع عليها الا الاشخاص ذوي </w:t>
      </w:r>
      <w:r w:rsidR="00E416A9" w:rsidRPr="00716E44">
        <w:rPr>
          <w:rFonts w:cs="AL-Mohanad Bold" w:hint="cs"/>
          <w:sz w:val="28"/>
          <w:szCs w:val="28"/>
          <w:rtl/>
        </w:rPr>
        <w:t>العلاقة.</w:t>
      </w:r>
      <w:r w:rsidRPr="00716E44">
        <w:rPr>
          <w:rFonts w:cs="AL-Mohanad Bold" w:hint="cs"/>
          <w:sz w:val="28"/>
          <w:szCs w:val="28"/>
          <w:rtl/>
        </w:rPr>
        <w:t xml:space="preserve"> </w:t>
      </w:r>
    </w:p>
    <w:p w:rsidR="00716E44" w:rsidRPr="00716E44" w:rsidRDefault="00716E44" w:rsidP="00716E44">
      <w:pPr>
        <w:pStyle w:val="a4"/>
        <w:numPr>
          <w:ilvl w:val="0"/>
          <w:numId w:val="21"/>
        </w:numPr>
        <w:spacing w:after="0" w:line="240" w:lineRule="auto"/>
        <w:jc w:val="both"/>
        <w:rPr>
          <w:rFonts w:cs="AL-Mohanad Bold"/>
          <w:sz w:val="28"/>
          <w:szCs w:val="28"/>
        </w:rPr>
      </w:pPr>
      <w:r w:rsidRPr="00716E44">
        <w:rPr>
          <w:rFonts w:cs="AL-Mohanad Bold" w:hint="cs"/>
          <w:sz w:val="28"/>
          <w:szCs w:val="28"/>
          <w:rtl/>
        </w:rPr>
        <w:t xml:space="preserve">يبلغ المستفيد بنتيجة التظلم أو الشكوى بأي طريقة من طرق الابلاغ </w:t>
      </w:r>
      <w:r w:rsidR="00E416A9" w:rsidRPr="00716E44">
        <w:rPr>
          <w:rFonts w:cs="AL-Mohanad Bold" w:hint="cs"/>
          <w:sz w:val="28"/>
          <w:szCs w:val="28"/>
          <w:rtl/>
        </w:rPr>
        <w:t>(الهاتف</w:t>
      </w:r>
      <w:r w:rsidRPr="00716E44">
        <w:rPr>
          <w:rFonts w:cs="AL-Mohanad Bold" w:hint="cs"/>
          <w:sz w:val="28"/>
          <w:szCs w:val="28"/>
          <w:rtl/>
        </w:rPr>
        <w:t xml:space="preserve"> /البريد الالكتروني / الجوال / التواصل الشخصي / الموقع الالكتروني / ... إلخ )</w:t>
      </w:r>
    </w:p>
    <w:p w:rsidR="00716E44" w:rsidRPr="00716E44" w:rsidRDefault="00716E44" w:rsidP="00716E44">
      <w:pPr>
        <w:pStyle w:val="a4"/>
        <w:numPr>
          <w:ilvl w:val="0"/>
          <w:numId w:val="21"/>
        </w:numPr>
        <w:spacing w:after="0" w:line="240" w:lineRule="auto"/>
        <w:jc w:val="both"/>
        <w:rPr>
          <w:rFonts w:cs="AL-Mohanad Bold"/>
          <w:sz w:val="28"/>
          <w:szCs w:val="28"/>
        </w:rPr>
      </w:pPr>
      <w:r w:rsidRPr="00716E44">
        <w:rPr>
          <w:rFonts w:cs="AL-Mohanad Bold" w:hint="cs"/>
          <w:sz w:val="28"/>
          <w:szCs w:val="28"/>
          <w:rtl/>
        </w:rPr>
        <w:t xml:space="preserve">للمدير التنفيذي للجمعية الحق في إحالة المستفيد الى لجنة الحقوق والواجبات لاتخاذ الاجراءات التأديبية في حقه ان ظهر ان تظلم المستفيد </w:t>
      </w:r>
      <w:r w:rsidR="00E416A9" w:rsidRPr="00716E44">
        <w:rPr>
          <w:rFonts w:cs="AL-Mohanad Bold" w:hint="cs"/>
          <w:sz w:val="28"/>
          <w:szCs w:val="28"/>
          <w:rtl/>
        </w:rPr>
        <w:t>كيدية.</w:t>
      </w:r>
      <w:r w:rsidRPr="00716E44">
        <w:rPr>
          <w:rFonts w:cs="AL-Mohanad Bold" w:hint="cs"/>
          <w:sz w:val="28"/>
          <w:szCs w:val="28"/>
          <w:rtl/>
        </w:rPr>
        <w:t xml:space="preserve"> </w:t>
      </w:r>
    </w:p>
    <w:p w:rsidR="00716E44" w:rsidRPr="002034A2" w:rsidRDefault="00716E44" w:rsidP="002034A2">
      <w:pPr>
        <w:pStyle w:val="a4"/>
        <w:numPr>
          <w:ilvl w:val="0"/>
          <w:numId w:val="21"/>
        </w:numPr>
        <w:spacing w:after="0" w:line="240" w:lineRule="auto"/>
        <w:jc w:val="both"/>
        <w:rPr>
          <w:rFonts w:cs="AL-Mohanad Bold"/>
          <w:sz w:val="28"/>
          <w:szCs w:val="28"/>
          <w:rtl/>
        </w:rPr>
      </w:pPr>
      <w:r w:rsidRPr="00716E44">
        <w:rPr>
          <w:rFonts w:cs="AL-Mohanad Bold" w:hint="cs"/>
          <w:sz w:val="28"/>
          <w:szCs w:val="28"/>
          <w:rtl/>
        </w:rPr>
        <w:t xml:space="preserve">يمكن للمستفيد تقديم التظلم أو الشكوى لمدير عام الجمعية من خلال موقع الجمعية </w:t>
      </w:r>
      <w:hyperlink r:id="rId7" w:history="1">
        <w:r w:rsidR="00E416A9">
          <w:rPr>
            <w:rStyle w:val="Hyperlink"/>
            <w:rtl/>
          </w:rPr>
          <w:t>جمعية الطائف الصحية لمرضى السرطان _أورام</w:t>
        </w:r>
      </w:hyperlink>
      <w:r w:rsidRPr="00716E44">
        <w:rPr>
          <w:rFonts w:cs="AL-Mohanad Bold" w:hint="cs"/>
          <w:sz w:val="28"/>
          <w:szCs w:val="28"/>
          <w:rtl/>
        </w:rPr>
        <w:t xml:space="preserve"> أو تسليمها يدوياً لمكتب المدير التنفيذي خلال ساعات العمل الرسمي من 8 صباحاً الى 4 عصراً من الأحد الى </w:t>
      </w:r>
      <w:r w:rsidR="00E416A9" w:rsidRPr="00716E44">
        <w:rPr>
          <w:rFonts w:cs="AL-Mohanad Bold" w:hint="cs"/>
          <w:sz w:val="28"/>
          <w:szCs w:val="28"/>
          <w:rtl/>
        </w:rPr>
        <w:t>الخميس ويوم</w:t>
      </w:r>
      <w:r w:rsidRPr="00716E44">
        <w:rPr>
          <w:rFonts w:cs="AL-Mohanad Bold" w:hint="cs"/>
          <w:sz w:val="28"/>
          <w:szCs w:val="28"/>
          <w:rtl/>
        </w:rPr>
        <w:t xml:space="preserve"> السبت من الساعة 8صباحاً الى 12ظهراً في ظرف مغلق. </w:t>
      </w:r>
    </w:p>
    <w:p w:rsidR="00716E44" w:rsidRPr="00E416A9" w:rsidRDefault="00716E44" w:rsidP="00716E44">
      <w:pPr>
        <w:spacing w:after="0" w:line="240" w:lineRule="auto"/>
        <w:jc w:val="both"/>
        <w:rPr>
          <w:rFonts w:cs="Ara Aqeeq Bold"/>
          <w:b/>
          <w:bCs/>
          <w:sz w:val="28"/>
          <w:szCs w:val="28"/>
          <w:rtl/>
        </w:rPr>
      </w:pPr>
      <w:r w:rsidRPr="00E416A9">
        <w:rPr>
          <w:rFonts w:cs="Ara Aqeeq Bold" w:hint="cs"/>
          <w:b/>
          <w:bCs/>
          <w:sz w:val="28"/>
          <w:szCs w:val="28"/>
          <w:rtl/>
        </w:rPr>
        <w:t xml:space="preserve">ضوابط </w:t>
      </w:r>
      <w:r w:rsidR="00E416A9" w:rsidRPr="00E416A9">
        <w:rPr>
          <w:rFonts w:cs="Ara Aqeeq Bold" w:hint="cs"/>
          <w:b/>
          <w:bCs/>
          <w:sz w:val="28"/>
          <w:szCs w:val="28"/>
          <w:rtl/>
        </w:rPr>
        <w:t>عامة:</w:t>
      </w:r>
      <w:r w:rsidRPr="00E416A9">
        <w:rPr>
          <w:rFonts w:cs="Ara Aqeeq Bold" w:hint="cs"/>
          <w:b/>
          <w:bCs/>
          <w:sz w:val="28"/>
          <w:szCs w:val="28"/>
          <w:rtl/>
        </w:rPr>
        <w:t xml:space="preserve"> </w:t>
      </w:r>
    </w:p>
    <w:p w:rsidR="00716E44" w:rsidRPr="00716E44" w:rsidRDefault="00716E44" w:rsidP="00716E44">
      <w:pPr>
        <w:pStyle w:val="a4"/>
        <w:numPr>
          <w:ilvl w:val="0"/>
          <w:numId w:val="19"/>
        </w:numPr>
        <w:spacing w:after="0" w:line="240" w:lineRule="auto"/>
        <w:jc w:val="both"/>
        <w:rPr>
          <w:rFonts w:cs="AL-Mohanad Bold"/>
          <w:sz w:val="28"/>
          <w:szCs w:val="28"/>
        </w:rPr>
      </w:pPr>
      <w:r w:rsidRPr="00716E44">
        <w:rPr>
          <w:rFonts w:cs="AL-Mohanad Bold" w:hint="cs"/>
          <w:sz w:val="28"/>
          <w:szCs w:val="28"/>
          <w:rtl/>
        </w:rPr>
        <w:t xml:space="preserve">استلام الطلب على أي خدمه لا يعني </w:t>
      </w:r>
      <w:r w:rsidR="00E416A9" w:rsidRPr="00716E44">
        <w:rPr>
          <w:rFonts w:cs="AL-Mohanad Bold" w:hint="cs"/>
          <w:sz w:val="28"/>
          <w:szCs w:val="28"/>
          <w:rtl/>
        </w:rPr>
        <w:t>قبوله.</w:t>
      </w:r>
      <w:r w:rsidRPr="00716E44">
        <w:rPr>
          <w:rFonts w:cs="AL-Mohanad Bold" w:hint="cs"/>
          <w:sz w:val="28"/>
          <w:szCs w:val="28"/>
          <w:rtl/>
        </w:rPr>
        <w:t xml:space="preserve"> </w:t>
      </w:r>
    </w:p>
    <w:p w:rsidR="00716E44" w:rsidRPr="00716E44" w:rsidRDefault="00716E44" w:rsidP="00716E44">
      <w:pPr>
        <w:pStyle w:val="a4"/>
        <w:numPr>
          <w:ilvl w:val="0"/>
          <w:numId w:val="19"/>
        </w:numPr>
        <w:spacing w:after="0" w:line="240" w:lineRule="auto"/>
        <w:jc w:val="both"/>
        <w:rPr>
          <w:rFonts w:cs="AL-Mohanad Bold"/>
          <w:sz w:val="28"/>
          <w:szCs w:val="28"/>
        </w:rPr>
      </w:pPr>
      <w:r w:rsidRPr="00716E44">
        <w:rPr>
          <w:rFonts w:cs="AL-Mohanad Bold" w:hint="cs"/>
          <w:sz w:val="28"/>
          <w:szCs w:val="28"/>
          <w:rtl/>
        </w:rPr>
        <w:t xml:space="preserve">لا يتم استقبال الطلب إلا بعد اكتمال جميع </w:t>
      </w:r>
      <w:r w:rsidR="00E416A9" w:rsidRPr="00716E44">
        <w:rPr>
          <w:rFonts w:cs="AL-Mohanad Bold" w:hint="cs"/>
          <w:sz w:val="28"/>
          <w:szCs w:val="28"/>
          <w:rtl/>
        </w:rPr>
        <w:t>المستندات.</w:t>
      </w:r>
    </w:p>
    <w:p w:rsidR="00716E44" w:rsidRPr="00716E44" w:rsidRDefault="00716E44" w:rsidP="00716E44">
      <w:pPr>
        <w:pStyle w:val="a4"/>
        <w:numPr>
          <w:ilvl w:val="0"/>
          <w:numId w:val="19"/>
        </w:numPr>
        <w:spacing w:after="0" w:line="240" w:lineRule="auto"/>
        <w:jc w:val="both"/>
        <w:rPr>
          <w:rFonts w:cs="AL-Mohanad Bold"/>
          <w:sz w:val="28"/>
          <w:szCs w:val="28"/>
        </w:rPr>
      </w:pPr>
      <w:r w:rsidRPr="00716E44">
        <w:rPr>
          <w:rFonts w:cs="AL-Mohanad Bold" w:hint="cs"/>
          <w:sz w:val="28"/>
          <w:szCs w:val="28"/>
          <w:rtl/>
        </w:rPr>
        <w:t xml:space="preserve">لا يتم استقبال الطلب إلا من </w:t>
      </w:r>
      <w:r w:rsidR="00E416A9" w:rsidRPr="00716E44">
        <w:rPr>
          <w:rFonts w:cs="AL-Mohanad Bold" w:hint="cs"/>
          <w:sz w:val="28"/>
          <w:szCs w:val="28"/>
          <w:rtl/>
        </w:rPr>
        <w:t xml:space="preserve">صاحبه، </w:t>
      </w:r>
      <w:r w:rsidR="00E416A9">
        <w:rPr>
          <w:rFonts w:cs="AL-Mohanad Bold" w:hint="cs"/>
          <w:sz w:val="28"/>
          <w:szCs w:val="28"/>
          <w:rtl/>
        </w:rPr>
        <w:t>او ب</w:t>
      </w:r>
      <w:r w:rsidRPr="00716E44">
        <w:rPr>
          <w:rFonts w:cs="AL-Mohanad Bold" w:hint="cs"/>
          <w:sz w:val="28"/>
          <w:szCs w:val="28"/>
          <w:rtl/>
        </w:rPr>
        <w:t xml:space="preserve">وجود وكالة </w:t>
      </w:r>
      <w:r w:rsidR="00E416A9" w:rsidRPr="00716E44">
        <w:rPr>
          <w:rFonts w:cs="AL-Mohanad Bold" w:hint="cs"/>
          <w:sz w:val="28"/>
          <w:szCs w:val="28"/>
          <w:rtl/>
        </w:rPr>
        <w:t>شرعية</w:t>
      </w:r>
      <w:r w:rsidR="00E416A9">
        <w:rPr>
          <w:rFonts w:cs="AL-Mohanad Bold" w:hint="cs"/>
          <w:sz w:val="28"/>
          <w:szCs w:val="28"/>
          <w:rtl/>
        </w:rPr>
        <w:t xml:space="preserve"> للمسؤول عنه</w:t>
      </w:r>
      <w:r w:rsidR="00E416A9" w:rsidRPr="00716E44">
        <w:rPr>
          <w:rFonts w:cs="AL-Mohanad Bold" w:hint="cs"/>
          <w:sz w:val="28"/>
          <w:szCs w:val="28"/>
          <w:rtl/>
        </w:rPr>
        <w:t>.</w:t>
      </w:r>
      <w:r w:rsidRPr="00716E44">
        <w:rPr>
          <w:rFonts w:cs="AL-Mohanad Bold" w:hint="cs"/>
          <w:sz w:val="28"/>
          <w:szCs w:val="28"/>
          <w:rtl/>
        </w:rPr>
        <w:t xml:space="preserve"> </w:t>
      </w:r>
    </w:p>
    <w:p w:rsidR="00E416A9" w:rsidRPr="002034A2" w:rsidRDefault="00716E44" w:rsidP="002034A2">
      <w:pPr>
        <w:pStyle w:val="a4"/>
        <w:numPr>
          <w:ilvl w:val="0"/>
          <w:numId w:val="19"/>
        </w:numPr>
        <w:spacing w:after="0" w:line="240" w:lineRule="auto"/>
        <w:jc w:val="both"/>
        <w:rPr>
          <w:rFonts w:cs="AL-Mohanad Bold"/>
          <w:sz w:val="32"/>
          <w:szCs w:val="32"/>
        </w:rPr>
      </w:pPr>
      <w:r w:rsidRPr="00716E44">
        <w:rPr>
          <w:rFonts w:cs="AL-Mohanad Bold" w:hint="cs"/>
          <w:sz w:val="28"/>
          <w:szCs w:val="28"/>
          <w:rtl/>
        </w:rPr>
        <w:t>الجمعية غير ملزمة بإعادة أوراق المتقدم</w:t>
      </w:r>
      <w:r w:rsidRPr="00716E44">
        <w:rPr>
          <w:rFonts w:cs="AL-Mohanad Bold" w:hint="cs"/>
          <w:sz w:val="32"/>
          <w:szCs w:val="32"/>
          <w:rtl/>
        </w:rPr>
        <w:t xml:space="preserve"> </w:t>
      </w:r>
      <w:r w:rsidRPr="00716E44">
        <w:rPr>
          <w:rFonts w:cs="AL-Mohanad Bold" w:hint="cs"/>
          <w:sz w:val="28"/>
          <w:szCs w:val="28"/>
          <w:rtl/>
        </w:rPr>
        <w:t xml:space="preserve">في حالة عدم </w:t>
      </w:r>
      <w:r w:rsidR="00E416A9" w:rsidRPr="00716E44">
        <w:rPr>
          <w:rFonts w:cs="AL-Mohanad Bold" w:hint="cs"/>
          <w:sz w:val="28"/>
          <w:szCs w:val="28"/>
          <w:rtl/>
        </w:rPr>
        <w:t>قبوله.</w:t>
      </w:r>
      <w:r w:rsidRPr="00716E44">
        <w:rPr>
          <w:rFonts w:cs="AL-Mohanad Bold" w:hint="cs"/>
          <w:sz w:val="32"/>
          <w:szCs w:val="32"/>
          <w:rtl/>
        </w:rPr>
        <w:t xml:space="preserve"> </w:t>
      </w:r>
    </w:p>
    <w:sectPr w:rsidR="00E416A9" w:rsidRPr="002034A2" w:rsidSect="00E416A9">
      <w:pgSz w:w="11906" w:h="16838" w:code="9"/>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 SS Two Medium">
    <w:altName w:val="Sakkal Majalla"/>
    <w:panose1 w:val="00000000000000000000"/>
    <w:charset w:val="B2"/>
    <w:family w:val="roman"/>
    <w:notTrueType/>
    <w:pitch w:val="variable"/>
    <w:sig w:usb0="80002003" w:usb1="80000100" w:usb2="00000028" w:usb3="00000000" w:csb0="00000040" w:csb1="00000000"/>
  </w:font>
  <w:font w:name="AL-Mohanad Bold">
    <w:altName w:val="Arial"/>
    <w:charset w:val="B2"/>
    <w:family w:val="auto"/>
    <w:pitch w:val="variable"/>
    <w:sig w:usb0="00002001" w:usb1="00000000" w:usb2="00000000" w:usb3="00000000" w:csb0="00000040" w:csb1="00000000"/>
  </w:font>
  <w:font w:name="Ara Aqeeq Bold">
    <w:altName w:val="Arial"/>
    <w:charset w:val="B2"/>
    <w:family w:val="auto"/>
    <w:pitch w:val="variable"/>
    <w:sig w:usb0="00002001" w:usb1="0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3DA"/>
    <w:multiLevelType w:val="hybridMultilevel"/>
    <w:tmpl w:val="FE6E8FEE"/>
    <w:lvl w:ilvl="0" w:tplc="026676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13B0C"/>
    <w:multiLevelType w:val="hybridMultilevel"/>
    <w:tmpl w:val="E06E7278"/>
    <w:lvl w:ilvl="0" w:tplc="87A2F3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202D5"/>
    <w:multiLevelType w:val="hybridMultilevel"/>
    <w:tmpl w:val="C76E6A86"/>
    <w:lvl w:ilvl="0" w:tplc="04090003">
      <w:start w:val="1"/>
      <w:numFmt w:val="bullet"/>
      <w:lvlText w:val="o"/>
      <w:lvlJc w:val="left"/>
      <w:pPr>
        <w:ind w:left="1080" w:hanging="72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B2F32"/>
    <w:multiLevelType w:val="hybridMultilevel"/>
    <w:tmpl w:val="7A5A34CE"/>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1A8C2237"/>
    <w:multiLevelType w:val="hybridMultilevel"/>
    <w:tmpl w:val="87CE7656"/>
    <w:lvl w:ilvl="0" w:tplc="04090003">
      <w:start w:val="1"/>
      <w:numFmt w:val="bullet"/>
      <w:lvlText w:val="o"/>
      <w:lvlJc w:val="left"/>
      <w:pPr>
        <w:ind w:left="1080" w:hanging="72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741DC"/>
    <w:multiLevelType w:val="hybridMultilevel"/>
    <w:tmpl w:val="886AD6A4"/>
    <w:lvl w:ilvl="0" w:tplc="A87AB9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046B9"/>
    <w:multiLevelType w:val="hybridMultilevel"/>
    <w:tmpl w:val="C0D40292"/>
    <w:lvl w:ilvl="0" w:tplc="04090003">
      <w:start w:val="1"/>
      <w:numFmt w:val="bullet"/>
      <w:lvlText w:val="o"/>
      <w:lvlJc w:val="left"/>
      <w:pPr>
        <w:ind w:left="1080" w:hanging="72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87664"/>
    <w:multiLevelType w:val="hybridMultilevel"/>
    <w:tmpl w:val="94EA7BE4"/>
    <w:lvl w:ilvl="0" w:tplc="04090003">
      <w:start w:val="1"/>
      <w:numFmt w:val="bullet"/>
      <w:lvlText w:val="o"/>
      <w:lvlJc w:val="left"/>
      <w:pPr>
        <w:ind w:left="1080" w:hanging="72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806ED"/>
    <w:multiLevelType w:val="hybridMultilevel"/>
    <w:tmpl w:val="A2008442"/>
    <w:lvl w:ilvl="0" w:tplc="04090003">
      <w:start w:val="1"/>
      <w:numFmt w:val="bullet"/>
      <w:lvlText w:val="o"/>
      <w:lvlJc w:val="left"/>
      <w:pPr>
        <w:ind w:left="1080" w:hanging="72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03D94"/>
    <w:multiLevelType w:val="hybridMultilevel"/>
    <w:tmpl w:val="1BE0A4D2"/>
    <w:lvl w:ilvl="0" w:tplc="37BCB1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56FDB"/>
    <w:multiLevelType w:val="hybridMultilevel"/>
    <w:tmpl w:val="4B08FD68"/>
    <w:lvl w:ilvl="0" w:tplc="24AC51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36258"/>
    <w:multiLevelType w:val="hybridMultilevel"/>
    <w:tmpl w:val="D50A7EB6"/>
    <w:lvl w:ilvl="0" w:tplc="45BCAD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17326F"/>
    <w:multiLevelType w:val="hybridMultilevel"/>
    <w:tmpl w:val="227A0F86"/>
    <w:lvl w:ilvl="0" w:tplc="19B0D9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C3152C"/>
    <w:multiLevelType w:val="hybridMultilevel"/>
    <w:tmpl w:val="99B43CF2"/>
    <w:lvl w:ilvl="0" w:tplc="930A4B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380845"/>
    <w:multiLevelType w:val="hybridMultilevel"/>
    <w:tmpl w:val="F9444940"/>
    <w:lvl w:ilvl="0" w:tplc="04090003">
      <w:start w:val="1"/>
      <w:numFmt w:val="bullet"/>
      <w:lvlText w:val="o"/>
      <w:lvlJc w:val="left"/>
      <w:pPr>
        <w:ind w:left="1080" w:hanging="72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82B88"/>
    <w:multiLevelType w:val="hybridMultilevel"/>
    <w:tmpl w:val="52F8763E"/>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0A1219"/>
    <w:multiLevelType w:val="hybridMultilevel"/>
    <w:tmpl w:val="05E0DF42"/>
    <w:lvl w:ilvl="0" w:tplc="04090003">
      <w:start w:val="1"/>
      <w:numFmt w:val="bullet"/>
      <w:lvlText w:val="o"/>
      <w:lvlJc w:val="left"/>
      <w:pPr>
        <w:ind w:left="1080" w:hanging="72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CE57FF"/>
    <w:multiLevelType w:val="hybridMultilevel"/>
    <w:tmpl w:val="1E58729E"/>
    <w:lvl w:ilvl="0" w:tplc="04090003">
      <w:start w:val="1"/>
      <w:numFmt w:val="bullet"/>
      <w:lvlText w:val="o"/>
      <w:lvlJc w:val="left"/>
      <w:pPr>
        <w:ind w:left="1080" w:hanging="72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9326EB"/>
    <w:multiLevelType w:val="hybridMultilevel"/>
    <w:tmpl w:val="0394993A"/>
    <w:lvl w:ilvl="0" w:tplc="B282C0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706A29"/>
    <w:multiLevelType w:val="hybridMultilevel"/>
    <w:tmpl w:val="9C5E40C2"/>
    <w:lvl w:ilvl="0" w:tplc="462C84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E02297"/>
    <w:multiLevelType w:val="hybridMultilevel"/>
    <w:tmpl w:val="B3CAC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15"/>
  </w:num>
  <w:num w:numId="4">
    <w:abstractNumId w:val="2"/>
  </w:num>
  <w:num w:numId="5">
    <w:abstractNumId w:val="4"/>
  </w:num>
  <w:num w:numId="6">
    <w:abstractNumId w:val="8"/>
  </w:num>
  <w:num w:numId="7">
    <w:abstractNumId w:val="7"/>
  </w:num>
  <w:num w:numId="8">
    <w:abstractNumId w:val="3"/>
  </w:num>
  <w:num w:numId="9">
    <w:abstractNumId w:val="9"/>
  </w:num>
  <w:num w:numId="10">
    <w:abstractNumId w:val="10"/>
  </w:num>
  <w:num w:numId="11">
    <w:abstractNumId w:val="1"/>
  </w:num>
  <w:num w:numId="12">
    <w:abstractNumId w:val="5"/>
  </w:num>
  <w:num w:numId="13">
    <w:abstractNumId w:val="14"/>
  </w:num>
  <w:num w:numId="14">
    <w:abstractNumId w:val="17"/>
  </w:num>
  <w:num w:numId="15">
    <w:abstractNumId w:val="11"/>
  </w:num>
  <w:num w:numId="16">
    <w:abstractNumId w:val="16"/>
  </w:num>
  <w:num w:numId="17">
    <w:abstractNumId w:val="0"/>
  </w:num>
  <w:num w:numId="18">
    <w:abstractNumId w:val="6"/>
  </w:num>
  <w:num w:numId="19">
    <w:abstractNumId w:val="20"/>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09"/>
    <w:rsid w:val="000A1C30"/>
    <w:rsid w:val="001070AD"/>
    <w:rsid w:val="001977EA"/>
    <w:rsid w:val="002034A2"/>
    <w:rsid w:val="002774C8"/>
    <w:rsid w:val="003F6F7B"/>
    <w:rsid w:val="004715A6"/>
    <w:rsid w:val="00716E44"/>
    <w:rsid w:val="007E63E2"/>
    <w:rsid w:val="00987BE9"/>
    <w:rsid w:val="00C07B09"/>
    <w:rsid w:val="00E416A9"/>
    <w:rsid w:val="00E75C02"/>
    <w:rsid w:val="00EE47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2EEA8-FAF5-4AFC-984D-EA9D26AD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070AD"/>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1070AD"/>
    <w:rPr>
      <w:rFonts w:ascii="Tahoma" w:hAnsi="Tahoma" w:cs="Tahoma"/>
      <w:sz w:val="18"/>
      <w:szCs w:val="18"/>
    </w:rPr>
  </w:style>
  <w:style w:type="paragraph" w:styleId="a4">
    <w:name w:val="List Paragraph"/>
    <w:basedOn w:val="a"/>
    <w:uiPriority w:val="34"/>
    <w:qFormat/>
    <w:rsid w:val="00716E44"/>
    <w:pPr>
      <w:spacing w:after="200" w:line="276" w:lineRule="auto"/>
      <w:ind w:left="720"/>
      <w:contextualSpacing/>
    </w:pPr>
  </w:style>
  <w:style w:type="character" w:styleId="Hyperlink">
    <w:name w:val="Hyperlink"/>
    <w:basedOn w:val="a0"/>
    <w:uiPriority w:val="99"/>
    <w:unhideWhenUsed/>
    <w:rsid w:val="00716E44"/>
    <w:rPr>
      <w:color w:val="0563C1" w:themeColor="hyperlink"/>
      <w:u w:val="single"/>
    </w:rPr>
  </w:style>
  <w:style w:type="character" w:styleId="a5">
    <w:name w:val="FollowedHyperlink"/>
    <w:basedOn w:val="a0"/>
    <w:uiPriority w:val="99"/>
    <w:semiHidden/>
    <w:unhideWhenUsed/>
    <w:rsid w:val="00E416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oncologytaif.s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A1A43-FE1E-4747-A92C-900C8EC85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1022</Words>
  <Characters>5831</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2024-12-18T08:52:00Z</dcterms:created>
  <dcterms:modified xsi:type="dcterms:W3CDTF">2024-12-18T08:52:00Z</dcterms:modified>
</cp:coreProperties>
</file>